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F" w:rsidRDefault="006270CF" w:rsidP="006270C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7D035D">
        <w:rPr>
          <w:rFonts w:ascii="Arial" w:hAnsi="Arial" w:cs="Arial"/>
          <w:b/>
        </w:rPr>
        <w:t>Témata k</w:t>
      </w:r>
      <w:r>
        <w:rPr>
          <w:rFonts w:ascii="Arial" w:hAnsi="Arial" w:cs="Arial"/>
          <w:b/>
        </w:rPr>
        <w:t xml:space="preserve"> ústní zkoušce </w:t>
      </w:r>
      <w:r w:rsidRPr="007D035D">
        <w:rPr>
          <w:rFonts w:ascii="Arial" w:hAnsi="Arial" w:cs="Arial"/>
          <w:b/>
        </w:rPr>
        <w:t xml:space="preserve">profilové </w:t>
      </w:r>
      <w:r>
        <w:rPr>
          <w:rFonts w:ascii="Arial" w:hAnsi="Arial" w:cs="Arial"/>
          <w:b/>
        </w:rPr>
        <w:t>části MZ</w:t>
      </w:r>
      <w:r w:rsidRPr="007D035D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> českého jazyka</w:t>
      </w:r>
      <w:r w:rsidRPr="007D035D">
        <w:rPr>
          <w:rFonts w:ascii="Arial" w:hAnsi="Arial" w:cs="Arial"/>
          <w:b/>
        </w:rPr>
        <w:t xml:space="preserve"> a literatury</w:t>
      </w:r>
      <w:r>
        <w:rPr>
          <w:rFonts w:ascii="Arial" w:hAnsi="Arial" w:cs="Arial"/>
          <w:b/>
        </w:rPr>
        <w:t xml:space="preserve"> 2021</w:t>
      </w:r>
    </w:p>
    <w:p w:rsidR="006270CF" w:rsidRDefault="006270CF" w:rsidP="006270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A7EFA" w:rsidRPr="007D035D" w:rsidRDefault="002A7EFA" w:rsidP="006270C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70CF" w:rsidRPr="00202672" w:rsidRDefault="006270CF" w:rsidP="004671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Nejstarší starověké literární památky </w:t>
      </w:r>
    </w:p>
    <w:p w:rsidR="006270CF" w:rsidRPr="00202672" w:rsidRDefault="006270CF" w:rsidP="00AB60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Literární památky starověkého Řecka a Říma</w:t>
      </w:r>
    </w:p>
    <w:p w:rsidR="006270CF" w:rsidRPr="00202672" w:rsidRDefault="006270CF" w:rsidP="004D0C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Literatura středověku</w:t>
      </w:r>
    </w:p>
    <w:p w:rsidR="006270CF" w:rsidRPr="00202672" w:rsidRDefault="006270CF" w:rsidP="00CB25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Renesance a humanismus</w:t>
      </w:r>
    </w:p>
    <w:p w:rsidR="006270CF" w:rsidRPr="00202672" w:rsidRDefault="006270CF" w:rsidP="00FF23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Barokní kultura 17.</w:t>
      </w:r>
      <w:r w:rsidR="00970754">
        <w:rPr>
          <w:rFonts w:ascii="Arial" w:hAnsi="Arial" w:cs="Arial"/>
        </w:rPr>
        <w:t xml:space="preserve"> </w:t>
      </w:r>
      <w:r w:rsidRPr="00202672">
        <w:rPr>
          <w:rFonts w:ascii="Arial" w:hAnsi="Arial" w:cs="Arial"/>
        </w:rPr>
        <w:t>– 18. století, J. A. Komenský</w:t>
      </w:r>
    </w:p>
    <w:p w:rsidR="006270CF" w:rsidRPr="00202672" w:rsidRDefault="006270CF" w:rsidP="00BF03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Literatura klasicismu, osvícenství, preromantismus</w:t>
      </w:r>
    </w:p>
    <w:p w:rsidR="006270CF" w:rsidRPr="00202672" w:rsidRDefault="006270CF" w:rsidP="00AD7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Národní obrození, počátky českého divadla</w:t>
      </w:r>
    </w:p>
    <w:p w:rsidR="006270CF" w:rsidRPr="00202672" w:rsidRDefault="006270CF" w:rsidP="00C83F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Romantismus</w:t>
      </w:r>
    </w:p>
    <w:p w:rsidR="006270CF" w:rsidRPr="00202672" w:rsidRDefault="006270CF" w:rsidP="009E3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>Realismus 19. století</w:t>
      </w:r>
    </w:p>
    <w:p w:rsidR="006270CF" w:rsidRPr="00202672" w:rsidRDefault="006270CF" w:rsidP="00FE3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Počátky moderní kultury, literatura přelomu 19., 20. století</w:t>
      </w:r>
    </w:p>
    <w:p w:rsidR="006270CF" w:rsidRPr="00202672" w:rsidRDefault="006270CF" w:rsidP="004626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Odraz první světové války v literatuře</w:t>
      </w:r>
    </w:p>
    <w:p w:rsidR="006270CF" w:rsidRPr="00202672" w:rsidRDefault="006270CF" w:rsidP="005A70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Česká meziválečná literatura</w:t>
      </w:r>
    </w:p>
    <w:p w:rsidR="006270CF" w:rsidRPr="00202672" w:rsidRDefault="006270CF" w:rsidP="00155A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Světová literatura 1. poloviny 20. století</w:t>
      </w:r>
    </w:p>
    <w:p w:rsidR="006270CF" w:rsidRPr="00202672" w:rsidRDefault="006270CF" w:rsidP="00E37F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Odraz druhé světové války v literatuře</w:t>
      </w:r>
    </w:p>
    <w:p w:rsidR="006270CF" w:rsidRPr="00202672" w:rsidRDefault="006270CF" w:rsidP="00D36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Česká literatura v období let 1945</w:t>
      </w:r>
      <w:r w:rsidR="009F4B49">
        <w:rPr>
          <w:rFonts w:ascii="Arial" w:hAnsi="Arial" w:cs="Arial"/>
        </w:rPr>
        <w:t xml:space="preserve"> </w:t>
      </w:r>
      <w:r w:rsidRPr="00202672">
        <w:rPr>
          <w:rFonts w:ascii="Arial" w:hAnsi="Arial" w:cs="Arial"/>
        </w:rPr>
        <w:t>–1968</w:t>
      </w:r>
    </w:p>
    <w:p w:rsidR="006270CF" w:rsidRPr="00202672" w:rsidRDefault="006270CF" w:rsidP="003518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Česká literatura v době normalizace</w:t>
      </w:r>
    </w:p>
    <w:p w:rsidR="006270CF" w:rsidRPr="00202672" w:rsidRDefault="006270CF" w:rsidP="007D6F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Česká literatura po roce 1989</w:t>
      </w:r>
    </w:p>
    <w:p w:rsidR="006270CF" w:rsidRPr="00202672" w:rsidRDefault="006270CF" w:rsidP="009C29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Světová literatura druhé poloviny 20. století</w:t>
      </w:r>
    </w:p>
    <w:p w:rsidR="006270CF" w:rsidRPr="00202672" w:rsidRDefault="006270CF" w:rsidP="00F7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Obraz života v totalitní společnosti v literatuře</w:t>
      </w:r>
    </w:p>
    <w:p w:rsidR="006270CF" w:rsidRPr="007D035D" w:rsidRDefault="006270CF" w:rsidP="002026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D035D">
        <w:rPr>
          <w:rFonts w:ascii="Arial" w:hAnsi="Arial" w:cs="Arial"/>
        </w:rPr>
        <w:t>Kultura našeho regionu</w:t>
      </w:r>
      <w:r>
        <w:rPr>
          <w:rFonts w:ascii="Arial" w:hAnsi="Arial" w:cs="Arial"/>
        </w:rPr>
        <w:t xml:space="preserve"> s důrazem na literaturu</w:t>
      </w:r>
    </w:p>
    <w:p w:rsidR="00200846" w:rsidRDefault="00200846"/>
    <w:p w:rsidR="00E477CA" w:rsidRDefault="00E477CA"/>
    <w:p w:rsidR="00E477CA" w:rsidRDefault="00E477CA"/>
    <w:p w:rsidR="00E477CA" w:rsidRDefault="00E477CA"/>
    <w:p w:rsidR="00202672" w:rsidRDefault="00202672"/>
    <w:p w:rsidR="00202672" w:rsidRDefault="00202672"/>
    <w:p w:rsidR="00202672" w:rsidRDefault="00202672"/>
    <w:p w:rsidR="00202672" w:rsidRDefault="00202672"/>
    <w:p w:rsidR="00202672" w:rsidRDefault="00202672"/>
    <w:p w:rsidR="00202672" w:rsidRDefault="00202672"/>
    <w:p w:rsidR="00202672" w:rsidRDefault="00202672"/>
    <w:p w:rsidR="00202672" w:rsidRDefault="00202672"/>
    <w:p w:rsidR="00202672" w:rsidRDefault="00202672"/>
    <w:p w:rsidR="00E477CA" w:rsidRDefault="00E477CA"/>
    <w:p w:rsidR="00E477CA" w:rsidRPr="006D2681" w:rsidRDefault="00E477CA" w:rsidP="00E477CA">
      <w:pPr>
        <w:jc w:val="center"/>
        <w:rPr>
          <w:rFonts w:ascii="Arial" w:hAnsi="Arial" w:cs="Arial"/>
          <w:b/>
        </w:rPr>
      </w:pPr>
      <w:r w:rsidRPr="006D2681">
        <w:rPr>
          <w:rFonts w:ascii="Arial" w:hAnsi="Arial" w:cs="Arial"/>
          <w:b/>
        </w:rPr>
        <w:lastRenderedPageBreak/>
        <w:t>Témata k ústní zkoušce profilové části MZ z</w:t>
      </w:r>
      <w:r>
        <w:rPr>
          <w:rFonts w:ascii="Arial" w:hAnsi="Arial" w:cs="Arial"/>
          <w:b/>
        </w:rPr>
        <w:t> anglického jazyka</w:t>
      </w:r>
      <w:r w:rsidRPr="006D2681">
        <w:rPr>
          <w:rFonts w:ascii="Arial" w:hAnsi="Arial" w:cs="Arial"/>
          <w:b/>
        </w:rPr>
        <w:t xml:space="preserve"> 2021</w:t>
      </w:r>
    </w:p>
    <w:p w:rsidR="00E477CA" w:rsidRDefault="00E477CA" w:rsidP="00E477CA">
      <w:pPr>
        <w:jc w:val="center"/>
        <w:rPr>
          <w:b/>
          <w:sz w:val="20"/>
          <w:szCs w:val="20"/>
        </w:rPr>
      </w:pPr>
    </w:p>
    <w:p w:rsidR="00E477CA" w:rsidRDefault="00E477CA" w:rsidP="00E477CA">
      <w:pPr>
        <w:jc w:val="center"/>
        <w:rPr>
          <w:b/>
          <w:sz w:val="20"/>
          <w:szCs w:val="20"/>
        </w:rPr>
      </w:pP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Health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Shopping / Cooking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Weather, climate, festivals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Jobs and work / CV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The United Kingdom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The USA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The Czech Republic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Communication, media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Sport and Leisure time activities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Describing appearance and character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History of Great Britain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History of the USA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House and home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Culture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Literature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Education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Crime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Holidays / Travelling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Wild life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Describing places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Family matters</w:t>
      </w:r>
    </w:p>
    <w:p w:rsidR="00E477CA" w:rsidRPr="006D2681" w:rsidRDefault="00E477CA" w:rsidP="00E477CA">
      <w:pPr>
        <w:pStyle w:val="Odstavecseseznamem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6D2681">
        <w:rPr>
          <w:rFonts w:ascii="Arial" w:hAnsi="Arial" w:cs="Arial"/>
          <w:lang w:val="en-US"/>
        </w:rPr>
        <w:t>Canada / Australia /  New Zealand</w:t>
      </w:r>
    </w:p>
    <w:p w:rsidR="00E477CA" w:rsidRPr="00E477CA" w:rsidRDefault="00E477CA" w:rsidP="00FD4F5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77CA">
        <w:rPr>
          <w:rFonts w:ascii="Arial" w:hAnsi="Arial" w:cs="Arial"/>
          <w:lang w:val="en-US"/>
        </w:rPr>
        <w:t>Problems of mankind /</w:t>
      </w:r>
      <w:r w:rsidRPr="00E477CA">
        <w:rPr>
          <w:rFonts w:ascii="Arial" w:hAnsi="Arial" w:cs="Arial"/>
        </w:rPr>
        <w:t xml:space="preserve"> </w:t>
      </w:r>
      <w:r w:rsidRPr="00E477CA">
        <w:rPr>
          <w:rFonts w:ascii="Arial" w:hAnsi="Arial" w:cs="Arial"/>
          <w:lang w:val="en-US"/>
        </w:rPr>
        <w:t>Environmental problems</w:t>
      </w:r>
    </w:p>
    <w:p w:rsidR="00E477CA" w:rsidRPr="00E477CA" w:rsidRDefault="00E477CA" w:rsidP="00FD4F5C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77CA">
        <w:rPr>
          <w:rFonts w:ascii="Arial" w:hAnsi="Arial" w:cs="Arial"/>
          <w:lang w:val="en-US"/>
        </w:rPr>
        <w:t>Modern Technology, Social Networks</w:t>
      </w:r>
    </w:p>
    <w:p w:rsidR="00E477CA" w:rsidRDefault="00E477CA" w:rsidP="00E477CA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77CA" w:rsidRDefault="00E477CA" w:rsidP="00E477CA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77CA" w:rsidRDefault="00E477CA" w:rsidP="00E477CA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77CA" w:rsidRDefault="00E477CA" w:rsidP="00E477CA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77CA" w:rsidRDefault="00E477CA" w:rsidP="00E477CA">
      <w:pPr>
        <w:spacing w:line="360" w:lineRule="auto"/>
        <w:jc w:val="both"/>
        <w:rPr>
          <w:rFonts w:ascii="Arial" w:hAnsi="Arial" w:cs="Arial"/>
          <w:lang w:val="en-US"/>
        </w:rPr>
      </w:pPr>
    </w:p>
    <w:p w:rsidR="00E477CA" w:rsidRPr="001F75DD" w:rsidRDefault="00E477CA" w:rsidP="00E477CA">
      <w:pPr>
        <w:jc w:val="center"/>
        <w:rPr>
          <w:rFonts w:ascii="Arial" w:hAnsi="Arial" w:cs="Arial"/>
          <w:b/>
        </w:rPr>
      </w:pPr>
      <w:r w:rsidRPr="001F75DD">
        <w:rPr>
          <w:rFonts w:ascii="Arial" w:hAnsi="Arial" w:cs="Arial"/>
          <w:b/>
        </w:rPr>
        <w:lastRenderedPageBreak/>
        <w:t>Témata k ústní zkoušce profilové části MZ z německého jazyka 2021</w:t>
      </w:r>
    </w:p>
    <w:p w:rsidR="00E477CA" w:rsidRDefault="00E477CA" w:rsidP="00E477CA">
      <w:pPr>
        <w:jc w:val="center"/>
        <w:rPr>
          <w:rFonts w:ascii="Arial" w:hAnsi="Arial" w:cs="Arial"/>
          <w:b/>
        </w:rPr>
      </w:pPr>
    </w:p>
    <w:p w:rsidR="002A7EFA" w:rsidRPr="001F75DD" w:rsidRDefault="002A7EFA" w:rsidP="00E477CA">
      <w:pPr>
        <w:jc w:val="center"/>
        <w:rPr>
          <w:rFonts w:ascii="Arial" w:hAnsi="Arial" w:cs="Arial"/>
          <w:b/>
        </w:rPr>
      </w:pPr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Familie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persönliche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Beziehungen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Schule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Schulsystem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Ausbildung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Fremdsprachen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F75DD">
        <w:rPr>
          <w:rFonts w:ascii="Arial" w:hAnsi="Arial" w:cs="Arial"/>
        </w:rPr>
        <w:t xml:space="preserve">Essen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Trinken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Wohnen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Gesundheit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Krankheiten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Einkaufen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Geschäfte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Dienstleistungen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Wissenschaft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Technik</w:t>
      </w:r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F75DD">
        <w:rPr>
          <w:rFonts w:ascii="Arial" w:hAnsi="Arial" w:cs="Arial"/>
        </w:rPr>
        <w:t xml:space="preserve">BRD, </w:t>
      </w:r>
      <w:proofErr w:type="spellStart"/>
      <w:r w:rsidRPr="001F75DD">
        <w:rPr>
          <w:rFonts w:ascii="Arial" w:hAnsi="Arial" w:cs="Arial"/>
        </w:rPr>
        <w:t>Berlin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andere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interessante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Städte</w:t>
      </w:r>
      <w:proofErr w:type="spellEnd"/>
      <w:r w:rsidRPr="001F75DD">
        <w:rPr>
          <w:rFonts w:ascii="Arial" w:hAnsi="Arial" w:cs="Arial"/>
        </w:rPr>
        <w:t xml:space="preserve"> in der BRD</w:t>
      </w:r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F75DD">
        <w:rPr>
          <w:rFonts w:ascii="Arial" w:hAnsi="Arial" w:cs="Arial"/>
        </w:rPr>
        <w:t xml:space="preserve">Kultur in </w:t>
      </w:r>
      <w:proofErr w:type="spellStart"/>
      <w:r w:rsidRPr="001F75DD">
        <w:rPr>
          <w:rFonts w:ascii="Arial" w:hAnsi="Arial" w:cs="Arial"/>
        </w:rPr>
        <w:t>unserem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Leben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meine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Lektüre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Alltag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Freizeit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F75DD">
        <w:rPr>
          <w:rFonts w:ascii="Arial" w:hAnsi="Arial" w:cs="Arial"/>
        </w:rPr>
        <w:t xml:space="preserve">Die </w:t>
      </w:r>
      <w:proofErr w:type="spellStart"/>
      <w:r w:rsidRPr="001F75DD">
        <w:rPr>
          <w:rFonts w:ascii="Arial" w:hAnsi="Arial" w:cs="Arial"/>
        </w:rPr>
        <w:t>Tschechische</w:t>
      </w:r>
      <w:proofErr w:type="spellEnd"/>
      <w:r w:rsidRPr="001F75DD">
        <w:rPr>
          <w:rFonts w:ascii="Arial" w:hAnsi="Arial" w:cs="Arial"/>
        </w:rPr>
        <w:t xml:space="preserve"> Republik, Prag</w:t>
      </w:r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Österreich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die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Schweiz</w:t>
      </w:r>
      <w:proofErr w:type="spellEnd"/>
      <w:r w:rsidRPr="001F75DD">
        <w:rPr>
          <w:rFonts w:ascii="Arial" w:hAnsi="Arial" w:cs="Arial"/>
        </w:rPr>
        <w:t>, Liechtenstein, Luxemburg</w:t>
      </w:r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Brünn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seine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Umgebung</w:t>
      </w:r>
      <w:proofErr w:type="spellEnd"/>
      <w:r w:rsidRPr="001F75DD">
        <w:rPr>
          <w:rFonts w:ascii="Arial" w:hAnsi="Arial" w:cs="Arial"/>
        </w:rPr>
        <w:t xml:space="preserve">, mein </w:t>
      </w:r>
      <w:proofErr w:type="spellStart"/>
      <w:r w:rsidRPr="001F75DD">
        <w:rPr>
          <w:rFonts w:ascii="Arial" w:hAnsi="Arial" w:cs="Arial"/>
        </w:rPr>
        <w:t>Wohnort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Jahreszeiten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Wetter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Zeit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Naturkatastrophen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Natur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Umweltschutz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Gro</w:t>
      </w:r>
      <w:proofErr w:type="spellEnd"/>
      <w:r w:rsidRPr="001F75DD">
        <w:rPr>
          <w:rFonts w:ascii="Arial" w:hAnsi="Arial" w:cs="Arial"/>
        </w:rPr>
        <w:t xml:space="preserve">βe </w:t>
      </w:r>
      <w:proofErr w:type="spellStart"/>
      <w:r w:rsidRPr="001F75DD">
        <w:rPr>
          <w:rFonts w:ascii="Arial" w:hAnsi="Arial" w:cs="Arial"/>
        </w:rPr>
        <w:t>deutsche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Persönlichkeiten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Feste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Bräuche</w:t>
      </w:r>
      <w:proofErr w:type="spellEnd"/>
    </w:p>
    <w:p w:rsidR="00E477CA" w:rsidRPr="001F75DD" w:rsidRDefault="00E477CA" w:rsidP="00E477CA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F75DD">
        <w:rPr>
          <w:rFonts w:ascii="Arial" w:hAnsi="Arial" w:cs="Arial"/>
        </w:rPr>
        <w:t xml:space="preserve">Sport </w:t>
      </w:r>
      <w:proofErr w:type="spellStart"/>
      <w:r w:rsidRPr="001F75DD">
        <w:rPr>
          <w:rFonts w:ascii="Arial" w:hAnsi="Arial" w:cs="Arial"/>
        </w:rPr>
        <w:t>und</w:t>
      </w:r>
      <w:proofErr w:type="spellEnd"/>
      <w:r w:rsidRPr="001F75DD">
        <w:rPr>
          <w:rFonts w:ascii="Arial" w:hAnsi="Arial" w:cs="Arial"/>
        </w:rPr>
        <w:t xml:space="preserve"> </w:t>
      </w:r>
      <w:proofErr w:type="spellStart"/>
      <w:r w:rsidRPr="001F75DD">
        <w:rPr>
          <w:rFonts w:ascii="Arial" w:hAnsi="Arial" w:cs="Arial"/>
        </w:rPr>
        <w:t>Spiele</w:t>
      </w:r>
      <w:proofErr w:type="spellEnd"/>
    </w:p>
    <w:p w:rsidR="00E477CA" w:rsidRPr="001F75DD" w:rsidRDefault="00E477CA" w:rsidP="00ED01B1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jc w:val="both"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Reisen</w:t>
      </w:r>
      <w:proofErr w:type="spellEnd"/>
    </w:p>
    <w:p w:rsidR="00E477CA" w:rsidRDefault="00E477CA" w:rsidP="00ED01B1">
      <w:pPr>
        <w:pStyle w:val="Odstavecseseznamem"/>
        <w:numPr>
          <w:ilvl w:val="0"/>
          <w:numId w:val="3"/>
        </w:numPr>
        <w:spacing w:after="200" w:line="360" w:lineRule="auto"/>
        <w:ind w:left="714" w:hanging="357"/>
        <w:contextualSpacing/>
        <w:jc w:val="both"/>
        <w:rPr>
          <w:rFonts w:ascii="Arial" w:hAnsi="Arial" w:cs="Arial"/>
        </w:rPr>
      </w:pPr>
      <w:proofErr w:type="spellStart"/>
      <w:r w:rsidRPr="001F75DD">
        <w:rPr>
          <w:rFonts w:ascii="Arial" w:hAnsi="Arial" w:cs="Arial"/>
        </w:rPr>
        <w:t>Lebenslauf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Zukunfstpläne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Berufswahl</w:t>
      </w:r>
      <w:proofErr w:type="spellEnd"/>
      <w:r w:rsidRPr="001F75DD">
        <w:rPr>
          <w:rFonts w:ascii="Arial" w:hAnsi="Arial" w:cs="Arial"/>
        </w:rPr>
        <w:t xml:space="preserve">, </w:t>
      </w:r>
      <w:proofErr w:type="spellStart"/>
      <w:r w:rsidRPr="001F75DD">
        <w:rPr>
          <w:rFonts w:ascii="Arial" w:hAnsi="Arial" w:cs="Arial"/>
        </w:rPr>
        <w:t>Stellensuche</w:t>
      </w:r>
      <w:proofErr w:type="spellEnd"/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Pr="00CF5E9F" w:rsidRDefault="001F75DD" w:rsidP="001F75DD">
      <w:pPr>
        <w:spacing w:line="360" w:lineRule="auto"/>
        <w:jc w:val="center"/>
        <w:rPr>
          <w:rFonts w:ascii="Arial" w:hAnsi="Arial" w:cs="Arial"/>
          <w:b/>
          <w:bCs/>
        </w:rPr>
      </w:pPr>
      <w:r w:rsidRPr="00CF5E9F">
        <w:rPr>
          <w:rFonts w:ascii="Arial" w:hAnsi="Arial" w:cs="Arial"/>
          <w:b/>
          <w:bCs/>
        </w:rPr>
        <w:lastRenderedPageBreak/>
        <w:t xml:space="preserve">Témata k ústní zkoušce profilové části MZ z </w:t>
      </w:r>
      <w:r>
        <w:rPr>
          <w:rFonts w:ascii="Arial" w:hAnsi="Arial" w:cs="Arial"/>
          <w:b/>
          <w:bCs/>
        </w:rPr>
        <w:t>francouzského</w:t>
      </w:r>
      <w:r w:rsidRPr="00CF5E9F">
        <w:rPr>
          <w:rFonts w:ascii="Arial" w:hAnsi="Arial" w:cs="Arial"/>
          <w:b/>
          <w:bCs/>
        </w:rPr>
        <w:t xml:space="preserve"> jazyka 2021</w:t>
      </w:r>
    </w:p>
    <w:p w:rsidR="001F75DD" w:rsidRPr="00CF5E9F" w:rsidRDefault="001F75DD" w:rsidP="001F75D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Famille</w:t>
      </w:r>
      <w:proofErr w:type="spellEnd"/>
      <w:r w:rsidRPr="00CF5E9F">
        <w:rPr>
          <w:rFonts w:ascii="Arial" w:hAnsi="Arial" w:cs="Arial"/>
        </w:rPr>
        <w:t xml:space="preserve">. Relations </w:t>
      </w:r>
      <w:proofErr w:type="spellStart"/>
      <w:r w:rsidRPr="00CF5E9F">
        <w:rPr>
          <w:rFonts w:ascii="Arial" w:hAnsi="Arial" w:cs="Arial"/>
        </w:rPr>
        <w:t>personnelles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Problèmes</w:t>
      </w:r>
      <w:proofErr w:type="spellEnd"/>
      <w:r w:rsidRPr="00CF5E9F">
        <w:rPr>
          <w:rFonts w:ascii="Arial" w:hAnsi="Arial" w:cs="Arial"/>
        </w:rPr>
        <w:t xml:space="preserve"> de </w:t>
      </w:r>
      <w:proofErr w:type="spellStart"/>
      <w:r w:rsidRPr="00CF5E9F">
        <w:rPr>
          <w:rFonts w:ascii="Arial" w:hAnsi="Arial" w:cs="Arial"/>
        </w:rPr>
        <w:t>génération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Habitation</w:t>
      </w:r>
      <w:proofErr w:type="spellEnd"/>
      <w:r w:rsidRPr="00CF5E9F">
        <w:rPr>
          <w:rFonts w:ascii="Arial" w:hAnsi="Arial" w:cs="Arial"/>
        </w:rPr>
        <w:t xml:space="preserve">. Notre appartement. </w:t>
      </w:r>
      <w:proofErr w:type="spellStart"/>
      <w:r w:rsidRPr="00CF5E9F">
        <w:rPr>
          <w:rFonts w:ascii="Arial" w:hAnsi="Arial" w:cs="Arial"/>
        </w:rPr>
        <w:t>Ma</w:t>
      </w:r>
      <w:proofErr w:type="spellEnd"/>
      <w:r w:rsidRPr="00CF5E9F">
        <w:rPr>
          <w:rFonts w:ascii="Arial" w:hAnsi="Arial" w:cs="Arial"/>
        </w:rPr>
        <w:t xml:space="preserve"> chambre.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Ma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journée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Vie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quotidienne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Loisirs</w:t>
      </w:r>
      <w:proofErr w:type="spellEnd"/>
      <w:r w:rsidRPr="00CF5E9F">
        <w:rPr>
          <w:rFonts w:ascii="Arial" w:hAnsi="Arial" w:cs="Arial"/>
        </w:rPr>
        <w:t xml:space="preserve"> (</w:t>
      </w:r>
      <w:proofErr w:type="spellStart"/>
      <w:r w:rsidRPr="00CF5E9F">
        <w:rPr>
          <w:rFonts w:ascii="Arial" w:hAnsi="Arial" w:cs="Arial"/>
        </w:rPr>
        <w:t>musique</w:t>
      </w:r>
      <w:proofErr w:type="spellEnd"/>
      <w:r w:rsidRPr="00CF5E9F">
        <w:rPr>
          <w:rFonts w:ascii="Arial" w:hAnsi="Arial" w:cs="Arial"/>
        </w:rPr>
        <w:t xml:space="preserve">, sport). Mon </w:t>
      </w:r>
      <w:proofErr w:type="spellStart"/>
      <w:r w:rsidRPr="00CF5E9F">
        <w:rPr>
          <w:rFonts w:ascii="Arial" w:hAnsi="Arial" w:cs="Arial"/>
        </w:rPr>
        <w:t>temps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libre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Fêtes</w:t>
      </w:r>
      <w:proofErr w:type="spellEnd"/>
      <w:r w:rsidRPr="00CF5E9F">
        <w:rPr>
          <w:rFonts w:ascii="Arial" w:hAnsi="Arial" w:cs="Arial"/>
        </w:rPr>
        <w:t xml:space="preserve"> et </w:t>
      </w:r>
      <w:proofErr w:type="spellStart"/>
      <w:r w:rsidRPr="00CF5E9F">
        <w:rPr>
          <w:rFonts w:ascii="Arial" w:hAnsi="Arial" w:cs="Arial"/>
        </w:rPr>
        <w:t>anniversaire</w:t>
      </w:r>
      <w:proofErr w:type="spellEnd"/>
      <w:r w:rsidRPr="00CF5E9F">
        <w:rPr>
          <w:rFonts w:ascii="Arial" w:hAnsi="Arial" w:cs="Arial"/>
        </w:rPr>
        <w:t xml:space="preserve">. 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 xml:space="preserve">France – </w:t>
      </w:r>
      <w:r w:rsidRPr="00CF5E9F">
        <w:rPr>
          <w:rFonts w:ascii="Arial" w:hAnsi="Arial" w:cs="Arial"/>
          <w:lang w:val="fr-FR"/>
        </w:rPr>
        <w:t>géographique et touristique</w:t>
      </w:r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Personnages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français</w:t>
      </w:r>
      <w:proofErr w:type="spellEnd"/>
      <w:r w:rsidRPr="00CF5E9F">
        <w:rPr>
          <w:rFonts w:ascii="Arial" w:hAnsi="Arial" w:cs="Arial"/>
        </w:rPr>
        <w:t>/</w:t>
      </w:r>
      <w:proofErr w:type="spellStart"/>
      <w:r w:rsidRPr="00CF5E9F">
        <w:rPr>
          <w:rFonts w:ascii="Arial" w:hAnsi="Arial" w:cs="Arial"/>
        </w:rPr>
        <w:t>tchèques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célèbres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>Paris.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 xml:space="preserve">Notre </w:t>
      </w:r>
      <w:proofErr w:type="spellStart"/>
      <w:r w:rsidRPr="00CF5E9F">
        <w:rPr>
          <w:rFonts w:ascii="Arial" w:hAnsi="Arial" w:cs="Arial"/>
        </w:rPr>
        <w:t>école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Ma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classe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Le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système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scolaire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>Prague.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Vie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culturelle</w:t>
      </w:r>
      <w:proofErr w:type="spellEnd"/>
      <w:r w:rsidRPr="00CF5E9F">
        <w:rPr>
          <w:rFonts w:ascii="Arial" w:hAnsi="Arial" w:cs="Arial"/>
        </w:rPr>
        <w:t xml:space="preserve">. Mon </w:t>
      </w:r>
      <w:proofErr w:type="spellStart"/>
      <w:r w:rsidRPr="00CF5E9F">
        <w:rPr>
          <w:rFonts w:ascii="Arial" w:hAnsi="Arial" w:cs="Arial"/>
        </w:rPr>
        <w:t>écrivain</w:t>
      </w:r>
      <w:proofErr w:type="spellEnd"/>
      <w:r w:rsidRPr="00CF5E9F">
        <w:rPr>
          <w:rFonts w:ascii="Arial" w:hAnsi="Arial" w:cs="Arial"/>
        </w:rPr>
        <w:t>/film/</w:t>
      </w:r>
      <w:proofErr w:type="spellStart"/>
      <w:r w:rsidRPr="00CF5E9F">
        <w:rPr>
          <w:rFonts w:ascii="Arial" w:hAnsi="Arial" w:cs="Arial"/>
        </w:rPr>
        <w:t>chanteur</w:t>
      </w:r>
      <w:proofErr w:type="spellEnd"/>
      <w:r w:rsidRPr="00CF5E9F">
        <w:rPr>
          <w:rFonts w:ascii="Arial" w:hAnsi="Arial" w:cs="Arial"/>
        </w:rPr>
        <w:t>/</w:t>
      </w:r>
      <w:proofErr w:type="spellStart"/>
      <w:r w:rsidRPr="00CF5E9F">
        <w:rPr>
          <w:rFonts w:ascii="Arial" w:hAnsi="Arial" w:cs="Arial"/>
        </w:rPr>
        <w:t>groupe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préféré</w:t>
      </w:r>
      <w:proofErr w:type="spellEnd"/>
      <w:r w:rsidRPr="00CF5E9F">
        <w:rPr>
          <w:rFonts w:ascii="Arial" w:hAnsi="Arial" w:cs="Arial"/>
        </w:rPr>
        <w:t xml:space="preserve">. La </w:t>
      </w:r>
      <w:proofErr w:type="spellStart"/>
      <w:r w:rsidRPr="00CF5E9F">
        <w:rPr>
          <w:rFonts w:ascii="Arial" w:hAnsi="Arial" w:cs="Arial"/>
        </w:rPr>
        <w:t>lecture</w:t>
      </w:r>
      <w:proofErr w:type="spellEnd"/>
      <w:r w:rsidRPr="00CF5E9F">
        <w:rPr>
          <w:rFonts w:ascii="Arial" w:hAnsi="Arial" w:cs="Arial"/>
        </w:rPr>
        <w:t xml:space="preserve">. 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Repas</w:t>
      </w:r>
      <w:proofErr w:type="spellEnd"/>
      <w:r w:rsidRPr="00CF5E9F">
        <w:rPr>
          <w:rFonts w:ascii="Arial" w:hAnsi="Arial" w:cs="Arial"/>
        </w:rPr>
        <w:t xml:space="preserve">. La </w:t>
      </w:r>
      <w:proofErr w:type="spellStart"/>
      <w:r w:rsidRPr="00CF5E9F">
        <w:rPr>
          <w:rFonts w:ascii="Arial" w:hAnsi="Arial" w:cs="Arial"/>
        </w:rPr>
        <w:t>cuisine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française</w:t>
      </w:r>
      <w:proofErr w:type="spellEnd"/>
      <w:r w:rsidRPr="00CF5E9F">
        <w:rPr>
          <w:rFonts w:ascii="Arial" w:hAnsi="Arial" w:cs="Arial"/>
        </w:rPr>
        <w:t>/</w:t>
      </w:r>
      <w:proofErr w:type="spellStart"/>
      <w:r w:rsidRPr="00CF5E9F">
        <w:rPr>
          <w:rFonts w:ascii="Arial" w:hAnsi="Arial" w:cs="Arial"/>
        </w:rPr>
        <w:t>tchèque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Achats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Magasins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Habillement</w:t>
      </w:r>
      <w:proofErr w:type="spellEnd"/>
      <w:r w:rsidRPr="00CF5E9F">
        <w:rPr>
          <w:rFonts w:ascii="Arial" w:hAnsi="Arial" w:cs="Arial"/>
        </w:rPr>
        <w:t>. Mode.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 xml:space="preserve">On </w:t>
      </w:r>
      <w:proofErr w:type="spellStart"/>
      <w:r w:rsidRPr="00CF5E9F">
        <w:rPr>
          <w:rFonts w:ascii="Arial" w:hAnsi="Arial" w:cs="Arial"/>
        </w:rPr>
        <w:t>voyage</w:t>
      </w:r>
      <w:proofErr w:type="spellEnd"/>
      <w:r w:rsidRPr="00CF5E9F">
        <w:rPr>
          <w:rFonts w:ascii="Arial" w:hAnsi="Arial" w:cs="Arial"/>
        </w:rPr>
        <w:t xml:space="preserve">, des </w:t>
      </w:r>
      <w:proofErr w:type="spellStart"/>
      <w:r w:rsidRPr="00CF5E9F">
        <w:rPr>
          <w:rFonts w:ascii="Arial" w:hAnsi="Arial" w:cs="Arial"/>
        </w:rPr>
        <w:t>pays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étrangères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Francophonie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Nature</w:t>
      </w:r>
      <w:proofErr w:type="spellEnd"/>
      <w:r w:rsidRPr="00CF5E9F">
        <w:rPr>
          <w:rFonts w:ascii="Arial" w:hAnsi="Arial" w:cs="Arial"/>
        </w:rPr>
        <w:t xml:space="preserve"> et </w:t>
      </w:r>
      <w:proofErr w:type="spellStart"/>
      <w:r w:rsidRPr="00CF5E9F">
        <w:rPr>
          <w:rFonts w:ascii="Arial" w:hAnsi="Arial" w:cs="Arial"/>
        </w:rPr>
        <w:t>environnement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r w:rsidRPr="00CF5E9F">
        <w:rPr>
          <w:rFonts w:ascii="Arial" w:hAnsi="Arial" w:cs="Arial"/>
        </w:rPr>
        <w:t xml:space="preserve">Curriculum vitae. </w:t>
      </w:r>
      <w:proofErr w:type="spellStart"/>
      <w:r w:rsidRPr="00CF5E9F">
        <w:rPr>
          <w:rFonts w:ascii="Arial" w:hAnsi="Arial" w:cs="Arial"/>
        </w:rPr>
        <w:t>Professions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Mes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projets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personnels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Chez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le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médecin</w:t>
      </w:r>
      <w:proofErr w:type="spellEnd"/>
      <w:r w:rsidRPr="00CF5E9F">
        <w:rPr>
          <w:rFonts w:ascii="Arial" w:hAnsi="Arial" w:cs="Arial"/>
        </w:rPr>
        <w:t xml:space="preserve">. </w:t>
      </w:r>
      <w:proofErr w:type="spellStart"/>
      <w:r w:rsidRPr="00CF5E9F">
        <w:rPr>
          <w:rFonts w:ascii="Arial" w:hAnsi="Arial" w:cs="Arial"/>
        </w:rPr>
        <w:t>Santé</w:t>
      </w:r>
      <w:proofErr w:type="spellEnd"/>
      <w:r w:rsidRPr="00CF5E9F">
        <w:rPr>
          <w:rFonts w:ascii="Arial" w:hAnsi="Arial" w:cs="Arial"/>
        </w:rPr>
        <w:t xml:space="preserve"> et </w:t>
      </w:r>
      <w:proofErr w:type="spellStart"/>
      <w:r w:rsidRPr="00CF5E9F">
        <w:rPr>
          <w:rFonts w:ascii="Arial" w:hAnsi="Arial" w:cs="Arial"/>
        </w:rPr>
        <w:t>maladies</w:t>
      </w:r>
      <w:proofErr w:type="spellEnd"/>
      <w:r w:rsidRPr="00CF5E9F">
        <w:rPr>
          <w:rFonts w:ascii="Arial" w:hAnsi="Arial" w:cs="Arial"/>
        </w:rPr>
        <w:t>.</w:t>
      </w:r>
    </w:p>
    <w:p w:rsidR="001F75DD" w:rsidRPr="00CF5E9F" w:rsidRDefault="001F75DD" w:rsidP="001F75DD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ind w:left="714" w:hanging="357"/>
        <w:rPr>
          <w:rFonts w:ascii="Arial" w:hAnsi="Arial" w:cs="Arial"/>
        </w:rPr>
      </w:pPr>
      <w:proofErr w:type="spellStart"/>
      <w:r w:rsidRPr="00CF5E9F">
        <w:rPr>
          <w:rFonts w:ascii="Arial" w:hAnsi="Arial" w:cs="Arial"/>
        </w:rPr>
        <w:t>République</w:t>
      </w:r>
      <w:proofErr w:type="spellEnd"/>
      <w:r w:rsidRPr="00CF5E9F">
        <w:rPr>
          <w:rFonts w:ascii="Arial" w:hAnsi="Arial" w:cs="Arial"/>
        </w:rPr>
        <w:t xml:space="preserve"> </w:t>
      </w:r>
      <w:proofErr w:type="spellStart"/>
      <w:r w:rsidRPr="00CF5E9F">
        <w:rPr>
          <w:rFonts w:ascii="Arial" w:hAnsi="Arial" w:cs="Arial"/>
        </w:rPr>
        <w:t>tchèque</w:t>
      </w:r>
      <w:proofErr w:type="spellEnd"/>
      <w:r w:rsidRPr="00CF5E9F">
        <w:rPr>
          <w:rFonts w:ascii="Arial" w:hAnsi="Arial" w:cs="Arial"/>
        </w:rPr>
        <w:t>.</w:t>
      </w: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line="360" w:lineRule="auto"/>
        <w:jc w:val="center"/>
        <w:rPr>
          <w:rFonts w:ascii="Arial" w:hAnsi="Arial" w:cs="Arial"/>
          <w:b/>
          <w:bCs/>
        </w:rPr>
      </w:pPr>
      <w:r w:rsidRPr="00CF5E9F">
        <w:rPr>
          <w:rFonts w:ascii="Arial" w:hAnsi="Arial" w:cs="Arial"/>
          <w:b/>
          <w:bCs/>
        </w:rPr>
        <w:lastRenderedPageBreak/>
        <w:t xml:space="preserve">Témata k ústní zkoušce profilové části MZ z </w:t>
      </w:r>
      <w:r>
        <w:rPr>
          <w:rFonts w:ascii="Arial" w:hAnsi="Arial" w:cs="Arial"/>
          <w:b/>
          <w:bCs/>
        </w:rPr>
        <w:t>matematiky</w:t>
      </w:r>
      <w:r w:rsidRPr="00CF5E9F">
        <w:rPr>
          <w:rFonts w:ascii="Arial" w:hAnsi="Arial" w:cs="Arial"/>
          <w:b/>
          <w:bCs/>
        </w:rPr>
        <w:t xml:space="preserve"> 2021</w:t>
      </w:r>
      <w:r>
        <w:rPr>
          <w:rFonts w:ascii="Arial" w:hAnsi="Arial" w:cs="Arial"/>
          <w:b/>
          <w:bCs/>
        </w:rPr>
        <w:t xml:space="preserve"> – S6.A</w:t>
      </w:r>
    </w:p>
    <w:p w:rsidR="001F75DD" w:rsidRDefault="001F75DD" w:rsidP="001F75DD">
      <w:pPr>
        <w:spacing w:line="360" w:lineRule="auto"/>
        <w:jc w:val="center"/>
      </w:pP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Číselné obory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Matematická logika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Teorie množin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Lineární rovnice a nerovnice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Kvadratické rovnice a nerovnice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Exponenciální a logaritmické rovnice a nerovnice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Goniometrické rovnice a nerovnice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Rovnice a nerovnice s absolutní hodnotou a odmocninami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Lineární funkce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Kvadratická funkce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Mocninná funkce, mocniny s reálným exponentem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Exponenciální a logaritmická funkce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Goniometrické funkce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Kombinatorika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Pravděpodobnost a statistika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Vektorová algebra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Trigonometrie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Planimetrie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Shodná a podobná zobrazení v rovině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Stereometrie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Analytická geometrie přímky a roviny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Komplexní čísla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Posloupnosti a nekonečné řady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Diferenciální počet</w:t>
      </w:r>
    </w:p>
    <w:p w:rsidR="001F75DD" w:rsidRPr="001373E3" w:rsidRDefault="001F75DD" w:rsidP="001F75DD">
      <w:pPr>
        <w:pStyle w:val="Odstavecseseznamem"/>
        <w:numPr>
          <w:ilvl w:val="0"/>
          <w:numId w:val="5"/>
        </w:numPr>
        <w:spacing w:after="200" w:line="360" w:lineRule="auto"/>
        <w:ind w:left="714" w:hanging="357"/>
        <w:contextualSpacing/>
        <w:rPr>
          <w:rFonts w:ascii="Arial" w:hAnsi="Arial" w:cs="Arial"/>
        </w:rPr>
      </w:pPr>
      <w:r w:rsidRPr="001373E3">
        <w:rPr>
          <w:rFonts w:ascii="Arial" w:hAnsi="Arial" w:cs="Arial"/>
        </w:rPr>
        <w:t>Integrální počet</w:t>
      </w: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1F75DD" w:rsidRDefault="001F75DD" w:rsidP="001F75DD">
      <w:pPr>
        <w:jc w:val="center"/>
        <w:rPr>
          <w:rFonts w:ascii="Arial" w:hAnsi="Arial" w:cs="Arial"/>
          <w:b/>
          <w:bCs/>
        </w:rPr>
      </w:pPr>
      <w:r w:rsidRPr="00CF5E9F">
        <w:rPr>
          <w:rFonts w:ascii="Arial" w:hAnsi="Arial" w:cs="Arial"/>
          <w:b/>
          <w:bCs/>
        </w:rPr>
        <w:lastRenderedPageBreak/>
        <w:t xml:space="preserve">Témata k ústní zkoušce profilové části MZ z </w:t>
      </w:r>
      <w:r w:rsidR="005705D0">
        <w:rPr>
          <w:rFonts w:ascii="Arial" w:hAnsi="Arial" w:cs="Arial"/>
          <w:b/>
          <w:bCs/>
        </w:rPr>
        <w:t>matematiky</w:t>
      </w:r>
      <w:r w:rsidRPr="00CF5E9F">
        <w:rPr>
          <w:rFonts w:ascii="Arial" w:hAnsi="Arial" w:cs="Arial"/>
          <w:b/>
          <w:bCs/>
        </w:rPr>
        <w:t xml:space="preserve"> 2021</w:t>
      </w:r>
      <w:r w:rsidR="005705D0">
        <w:rPr>
          <w:rFonts w:ascii="Arial" w:hAnsi="Arial" w:cs="Arial"/>
          <w:b/>
          <w:bCs/>
        </w:rPr>
        <w:t xml:space="preserve"> – C4.A</w:t>
      </w:r>
    </w:p>
    <w:p w:rsidR="001F75DD" w:rsidRDefault="001F75DD" w:rsidP="001F75DD">
      <w:pPr>
        <w:jc w:val="center"/>
      </w:pP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left" w:pos="780"/>
        </w:tabs>
        <w:suppressAutoHyphens/>
        <w:spacing w:line="360" w:lineRule="auto"/>
        <w:rPr>
          <w:rFonts w:ascii="Arial" w:hAnsi="Arial" w:cs="Arial"/>
        </w:rPr>
      </w:pPr>
      <w:r w:rsidRPr="0078226A">
        <w:rPr>
          <w:rFonts w:ascii="Arial" w:hAnsi="Arial" w:cs="Arial"/>
        </w:rPr>
        <w:t>Číselné obory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Komplexní čísla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Matematická logika, množiny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Aritmetická a geometrická posloupnost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Funkce, vlastnosti funkcí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Lineární rovnice a nerovnice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Kvadratická rovnice, nerovnice, funkce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Soustavy rovnic, matice, determinanty</w:t>
      </w:r>
    </w:p>
    <w:p w:rsidR="001F75DD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Rovnice a nerovnice s neznámou v absolutní hodnotě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Rovnice s neznámou pod odmocninou</w:t>
      </w:r>
    </w:p>
    <w:p w:rsidR="001F75DD" w:rsidRPr="0078226A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left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 xml:space="preserve">Mocninná funkce, mocniny s reálným exponentem             </w:t>
      </w:r>
    </w:p>
    <w:p w:rsidR="001F75DD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78226A">
        <w:rPr>
          <w:rFonts w:ascii="Arial" w:hAnsi="Arial" w:cs="Arial"/>
        </w:rPr>
        <w:t>Řešení rovnic v oboru komplexních čísel</w:t>
      </w:r>
    </w:p>
    <w:p w:rsidR="001F75DD" w:rsidRPr="00202672" w:rsidRDefault="001F75DD" w:rsidP="001F75DD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202672">
        <w:rPr>
          <w:rFonts w:ascii="Arial" w:hAnsi="Arial" w:cs="Arial"/>
        </w:rPr>
        <w:t>Kombinatorika</w:t>
      </w:r>
    </w:p>
    <w:p w:rsidR="00202672" w:rsidRDefault="001F75DD" w:rsidP="004471BC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Lineární funkce</w:t>
      </w:r>
    </w:p>
    <w:p w:rsidR="00202672" w:rsidRDefault="00202672" w:rsidP="003D78B4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 </w:t>
      </w:r>
      <w:r w:rsidR="001F75DD" w:rsidRPr="00202672">
        <w:rPr>
          <w:rFonts w:ascii="Arial" w:hAnsi="Arial" w:cs="Arial"/>
        </w:rPr>
        <w:t>Základy vektorové algebry</w:t>
      </w:r>
    </w:p>
    <w:p w:rsidR="00202672" w:rsidRPr="00202672" w:rsidRDefault="001F75DD" w:rsidP="00FC21BC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  <w:sz w:val="20"/>
        </w:rPr>
      </w:pPr>
      <w:r w:rsidRPr="00202672">
        <w:rPr>
          <w:rFonts w:ascii="Arial" w:hAnsi="Arial" w:cs="Arial"/>
        </w:rPr>
        <w:t xml:space="preserve"> Logaritmická rovnice, logaritmická funkce</w:t>
      </w:r>
    </w:p>
    <w:p w:rsidR="001F75DD" w:rsidRPr="00202672" w:rsidRDefault="001F75DD" w:rsidP="00FC21BC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suppressAutoHyphens/>
        <w:spacing w:line="360" w:lineRule="auto"/>
        <w:ind w:left="780"/>
        <w:rPr>
          <w:rFonts w:ascii="Arial" w:hAnsi="Arial" w:cs="Arial"/>
        </w:rPr>
      </w:pPr>
      <w:r w:rsidRPr="00202672">
        <w:rPr>
          <w:rFonts w:ascii="Arial" w:hAnsi="Arial" w:cs="Arial"/>
        </w:rPr>
        <w:t>Exponenciální rovnice, exponenciální funkce</w:t>
      </w:r>
    </w:p>
    <w:p w:rsidR="001F75DD" w:rsidRDefault="001659E6" w:rsidP="001F75DD">
      <w:pPr>
        <w:tabs>
          <w:tab w:val="left" w:pos="144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75DD" w:rsidRPr="0078226A">
        <w:rPr>
          <w:rFonts w:ascii="Arial" w:hAnsi="Arial" w:cs="Arial"/>
        </w:rPr>
        <w:t>18. Lineární lomená funkce</w:t>
      </w:r>
    </w:p>
    <w:p w:rsidR="001F75DD" w:rsidRPr="0078226A" w:rsidRDefault="001659E6" w:rsidP="001F75DD">
      <w:pPr>
        <w:tabs>
          <w:tab w:val="left" w:pos="144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="001F75DD" w:rsidRPr="0078226A">
        <w:rPr>
          <w:rFonts w:ascii="Arial" w:hAnsi="Arial" w:cs="Arial"/>
        </w:rPr>
        <w:t>19. Goniometrické funkce</w:t>
      </w:r>
      <w:r w:rsidR="001F75DD" w:rsidRPr="0078226A">
        <w:rPr>
          <w:rFonts w:ascii="Arial" w:hAnsi="Arial" w:cs="Arial"/>
          <w:sz w:val="20"/>
        </w:rPr>
        <w:t xml:space="preserve">           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20. Goniometrické rovnice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21. Trigonometrie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22. Analytická geometrie lineárních útvarů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23. Kuželosečky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 w:rsidRPr="0078226A"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24. Stereometrie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 xml:space="preserve">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25. Posloupnost, nekonečná řada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 w:rsidRPr="0078226A">
        <w:rPr>
          <w:rFonts w:ascii="Arial" w:hAnsi="Arial" w:cs="Arial"/>
        </w:rPr>
        <w:t>26. Statistika a pravděpodobnost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27. </w:t>
      </w:r>
      <w:r w:rsidRPr="0078226A">
        <w:rPr>
          <w:rFonts w:ascii="Arial" w:hAnsi="Arial" w:cs="Arial"/>
        </w:rPr>
        <w:t>Limita funkce, derivace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28. </w:t>
      </w:r>
      <w:r w:rsidRPr="0078226A">
        <w:rPr>
          <w:rFonts w:ascii="Arial" w:hAnsi="Arial" w:cs="Arial"/>
        </w:rPr>
        <w:t>Neurčitý integrál</w:t>
      </w:r>
    </w:p>
    <w:p w:rsidR="001F75DD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29. </w:t>
      </w:r>
      <w:r w:rsidRPr="0078226A">
        <w:rPr>
          <w:rFonts w:ascii="Arial" w:hAnsi="Arial" w:cs="Arial"/>
        </w:rPr>
        <w:t>Určitý integrál</w:t>
      </w:r>
    </w:p>
    <w:p w:rsidR="001F75DD" w:rsidRPr="0078226A" w:rsidRDefault="001F75DD" w:rsidP="001F75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6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30. </w:t>
      </w:r>
      <w:r w:rsidRPr="0078226A">
        <w:rPr>
          <w:rFonts w:ascii="Arial" w:hAnsi="Arial" w:cs="Arial"/>
        </w:rPr>
        <w:t>Shodná a podobná zobrazení v rovině</w:t>
      </w:r>
    </w:p>
    <w:p w:rsidR="00202672" w:rsidRPr="00622A5A" w:rsidRDefault="00202672" w:rsidP="00202672">
      <w:pPr>
        <w:jc w:val="center"/>
        <w:rPr>
          <w:rFonts w:ascii="Arial" w:hAnsi="Arial" w:cs="Arial"/>
          <w:b/>
          <w:bCs/>
        </w:rPr>
      </w:pPr>
      <w:r w:rsidRPr="00622A5A">
        <w:rPr>
          <w:rFonts w:ascii="Arial" w:hAnsi="Arial" w:cs="Arial"/>
          <w:b/>
          <w:bCs/>
        </w:rPr>
        <w:lastRenderedPageBreak/>
        <w:t xml:space="preserve">Témata k ústní zkoušce profilové části MZ z </w:t>
      </w:r>
      <w:r>
        <w:rPr>
          <w:rFonts w:ascii="Arial" w:hAnsi="Arial" w:cs="Arial"/>
          <w:b/>
          <w:bCs/>
        </w:rPr>
        <w:t>fyziky</w:t>
      </w:r>
      <w:r w:rsidRPr="00622A5A">
        <w:rPr>
          <w:rFonts w:ascii="Arial" w:hAnsi="Arial" w:cs="Arial"/>
          <w:b/>
          <w:bCs/>
        </w:rPr>
        <w:t xml:space="preserve"> 2021</w:t>
      </w:r>
      <w:r w:rsidR="003A690F">
        <w:rPr>
          <w:rFonts w:ascii="Arial" w:hAnsi="Arial" w:cs="Arial"/>
          <w:b/>
          <w:bCs/>
        </w:rPr>
        <w:t xml:space="preserve"> – S6.A</w:t>
      </w:r>
      <w:r w:rsidRPr="00622A5A">
        <w:rPr>
          <w:rFonts w:ascii="Arial" w:hAnsi="Arial" w:cs="Arial"/>
          <w:b/>
          <w:bCs/>
        </w:rPr>
        <w:t xml:space="preserve"> </w:t>
      </w:r>
    </w:p>
    <w:p w:rsidR="00202672" w:rsidRDefault="00202672" w:rsidP="00202672">
      <w:pPr>
        <w:tabs>
          <w:tab w:val="left" w:pos="283"/>
          <w:tab w:val="left" w:pos="567"/>
          <w:tab w:val="left" w:pos="2622"/>
        </w:tabs>
        <w:spacing w:line="240" w:lineRule="atLeast"/>
        <w:ind w:left="-284" w:right="1"/>
        <w:jc w:val="both"/>
        <w:rPr>
          <w:rFonts w:ascii="Arial" w:hAnsi="Arial"/>
        </w:rPr>
      </w:pPr>
    </w:p>
    <w:p w:rsidR="00202672" w:rsidRDefault="00202672" w:rsidP="00202672">
      <w:pPr>
        <w:tabs>
          <w:tab w:val="left" w:pos="283"/>
          <w:tab w:val="left" w:pos="567"/>
          <w:tab w:val="left" w:pos="2622"/>
        </w:tabs>
        <w:spacing w:line="240" w:lineRule="atLeast"/>
        <w:ind w:left="-284" w:right="1"/>
        <w:jc w:val="both"/>
        <w:rPr>
          <w:rFonts w:ascii="Arial" w:hAnsi="Arial"/>
        </w:rPr>
      </w:pP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1. Kinematický popis pohybů hmotného bodu, tělesa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22A5A">
        <w:rPr>
          <w:rFonts w:ascii="Arial" w:hAnsi="Arial" w:cs="Arial"/>
        </w:rPr>
        <w:t>Dynamika pohybů hmotného bodu, tělesa</w:t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22A5A">
        <w:rPr>
          <w:rFonts w:ascii="Arial" w:hAnsi="Arial" w:cs="Arial"/>
        </w:rPr>
        <w:t>Práce, výkon, energie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622A5A">
        <w:rPr>
          <w:rFonts w:ascii="Arial" w:hAnsi="Arial" w:cs="Arial"/>
        </w:rPr>
        <w:t>Mechanika tuhého tělesa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622A5A">
        <w:rPr>
          <w:rFonts w:ascii="Arial" w:hAnsi="Arial" w:cs="Arial"/>
        </w:rPr>
        <w:t>Mechanika kapalin a plynů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6. Vektorový model statických silových polí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7. Skalární model statických silových polí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8. Pohyby hmotných bodů, částic a těles v silovém poli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9. Základní poznatky molekulárně kinetické teorie látek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  <w:t xml:space="preserve"> 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622A5A">
        <w:rPr>
          <w:rFonts w:ascii="Arial" w:hAnsi="Arial" w:cs="Arial"/>
        </w:rPr>
        <w:t>Struktura a vlastnosti plynů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622A5A">
        <w:rPr>
          <w:rFonts w:ascii="Arial" w:hAnsi="Arial" w:cs="Arial"/>
        </w:rPr>
        <w:t>Tepelné děje v plynu, kruhový dě</w:t>
      </w:r>
      <w:r>
        <w:rPr>
          <w:rFonts w:ascii="Arial" w:hAnsi="Arial" w:cs="Arial"/>
        </w:rPr>
        <w:t>j</w:t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 xml:space="preserve">12. Struktura a vlastnosti pevných látek 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13. Struktura a vlastnosti kapalin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14. Změny skupenství látek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15. Elektrický proud v kovech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16. Elektrický proud v elektrolytech a plynech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17. Elektrický proud v polovodičích a ve vakuu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18. Stacionární magnetické pole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19. Nestacionární magnetické pole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20. Vlastní a nucené kmitání oscilátoru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21. Střídavý proud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22. Mechanické vlnění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23. Elektromagnetické vlnění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24. Optické soustavy a optické zobrazení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 xml:space="preserve">25. Vlnové vlastnosti světla  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  <w:t xml:space="preserve"> </w:t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26.  Základy kvantové fyziky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27. Elektronový obal atomu</w:t>
      </w:r>
      <w:r w:rsidRPr="00622A5A">
        <w:rPr>
          <w:rFonts w:ascii="Arial" w:hAnsi="Arial" w:cs="Arial"/>
        </w:rPr>
        <w:tab/>
      </w:r>
      <w:r w:rsidRPr="00622A5A">
        <w:rPr>
          <w:rFonts w:ascii="Arial" w:hAnsi="Arial" w:cs="Arial"/>
        </w:rPr>
        <w:tab/>
      </w:r>
    </w:p>
    <w:p w:rsidR="00202672" w:rsidRPr="00622A5A" w:rsidRDefault="00202672" w:rsidP="001659E6">
      <w:pPr>
        <w:tabs>
          <w:tab w:val="left" w:pos="283"/>
          <w:tab w:val="left" w:pos="567"/>
          <w:tab w:val="left" w:pos="2622"/>
        </w:tabs>
        <w:spacing w:line="360" w:lineRule="auto"/>
        <w:ind w:left="283" w:right="1"/>
        <w:jc w:val="both"/>
        <w:rPr>
          <w:rFonts w:ascii="Arial" w:hAnsi="Arial" w:cs="Arial"/>
        </w:rPr>
      </w:pPr>
      <w:r w:rsidRPr="00622A5A">
        <w:rPr>
          <w:rFonts w:ascii="Arial" w:hAnsi="Arial" w:cs="Arial"/>
        </w:rPr>
        <w:t>28. Atomové jádro a elementární částice, jaderné reakce</w:t>
      </w:r>
    </w:p>
    <w:p w:rsidR="00202672" w:rsidRDefault="00202672" w:rsidP="005705D0">
      <w:pPr>
        <w:jc w:val="center"/>
        <w:rPr>
          <w:rFonts w:ascii="Arial" w:hAnsi="Arial" w:cs="Arial"/>
          <w:b/>
          <w:bCs/>
        </w:rPr>
      </w:pPr>
    </w:p>
    <w:p w:rsidR="00202672" w:rsidRDefault="00202672" w:rsidP="005705D0">
      <w:pPr>
        <w:jc w:val="center"/>
        <w:rPr>
          <w:rFonts w:ascii="Arial" w:hAnsi="Arial" w:cs="Arial"/>
          <w:b/>
          <w:bCs/>
        </w:rPr>
      </w:pPr>
    </w:p>
    <w:p w:rsidR="005705D0" w:rsidRPr="0020527F" w:rsidRDefault="005705D0" w:rsidP="005705D0">
      <w:pPr>
        <w:jc w:val="center"/>
        <w:rPr>
          <w:rFonts w:ascii="Arial" w:hAnsi="Arial" w:cs="Arial"/>
          <w:b/>
          <w:bCs/>
        </w:rPr>
      </w:pPr>
      <w:r w:rsidRPr="0020527F">
        <w:rPr>
          <w:rFonts w:ascii="Arial" w:hAnsi="Arial" w:cs="Arial"/>
          <w:b/>
          <w:bCs/>
        </w:rPr>
        <w:lastRenderedPageBreak/>
        <w:t xml:space="preserve">Témata k ústní zkoušce profilové části MZ z biologie 2021 </w:t>
      </w:r>
    </w:p>
    <w:p w:rsidR="005705D0" w:rsidRDefault="005705D0" w:rsidP="005705D0">
      <w:pPr>
        <w:jc w:val="both"/>
        <w:rPr>
          <w:b/>
          <w:szCs w:val="20"/>
        </w:rPr>
      </w:pPr>
    </w:p>
    <w:p w:rsidR="002A7EFA" w:rsidRPr="00AC664E" w:rsidRDefault="002A7EFA" w:rsidP="005705D0">
      <w:pPr>
        <w:jc w:val="both"/>
        <w:rPr>
          <w:b/>
          <w:szCs w:val="20"/>
        </w:rPr>
      </w:pPr>
    </w:p>
    <w:p w:rsidR="005705D0" w:rsidRPr="0020527F" w:rsidRDefault="005705D0" w:rsidP="005705D0">
      <w:pPr>
        <w:pStyle w:val="Odstavecseseznamem"/>
        <w:numPr>
          <w:ilvl w:val="0"/>
          <w:numId w:val="7"/>
        </w:numPr>
        <w:spacing w:after="120" w:line="360" w:lineRule="auto"/>
        <w:contextualSpacing/>
        <w:jc w:val="both"/>
        <w:rPr>
          <w:rFonts w:ascii="Arial" w:hAnsi="Arial" w:cs="Arial"/>
          <w:bCs/>
        </w:rPr>
      </w:pPr>
      <w:r w:rsidRPr="0020527F">
        <w:rPr>
          <w:rFonts w:ascii="Arial" w:hAnsi="Arial" w:cs="Arial"/>
        </w:rPr>
        <w:t xml:space="preserve">Živá a neživá příroda 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Buňka.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Buněčná fyziologie.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Rostlinná anatomie.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Fyziologie rostlin.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Rozmnožování rostlin.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Nebuněčné a jednobuněčné orga</w:t>
      </w:r>
      <w:r w:rsidRPr="0020527F">
        <w:rPr>
          <w:rFonts w:ascii="Arial" w:hAnsi="Arial" w:cs="Arial"/>
        </w:rPr>
        <w:softHyphen/>
        <w:t>nismy.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Nižší rostliny a vyšší výtrusné rostliny.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Nahosemenné a krytosemenné rostliny.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 xml:space="preserve">Jednobuněční – prvoci a </w:t>
      </w:r>
      <w:proofErr w:type="spellStart"/>
      <w:r w:rsidRPr="0020527F">
        <w:rPr>
          <w:rFonts w:ascii="Arial" w:hAnsi="Arial" w:cs="Arial"/>
        </w:rPr>
        <w:t>Diblastica</w:t>
      </w:r>
      <w:proofErr w:type="spellEnd"/>
      <w:r w:rsidRPr="0020527F">
        <w:rPr>
          <w:rFonts w:ascii="Arial" w:hAnsi="Arial" w:cs="Arial"/>
        </w:rPr>
        <w:t xml:space="preserve"> – živočišné houby, žahavci.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proofErr w:type="spellStart"/>
      <w:r w:rsidRPr="0020527F">
        <w:rPr>
          <w:rFonts w:ascii="Arial" w:hAnsi="Arial" w:cs="Arial"/>
        </w:rPr>
        <w:t>Prvoústí</w:t>
      </w:r>
      <w:proofErr w:type="spellEnd"/>
      <w:r w:rsidRPr="0020527F">
        <w:rPr>
          <w:rFonts w:ascii="Arial" w:hAnsi="Arial" w:cs="Arial"/>
        </w:rPr>
        <w:t xml:space="preserve"> živočichové - ploš</w:t>
      </w:r>
      <w:r w:rsidRPr="0020527F">
        <w:rPr>
          <w:rFonts w:ascii="Arial" w:hAnsi="Arial" w:cs="Arial"/>
        </w:rPr>
        <w:softHyphen/>
        <w:t xml:space="preserve">těnci, hlísti, měkkýši. 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proofErr w:type="spellStart"/>
      <w:r w:rsidRPr="0020527F">
        <w:rPr>
          <w:rFonts w:ascii="Arial" w:hAnsi="Arial" w:cs="Arial"/>
        </w:rPr>
        <w:t>Prvoústí</w:t>
      </w:r>
      <w:proofErr w:type="spellEnd"/>
      <w:r w:rsidRPr="0020527F">
        <w:rPr>
          <w:rFonts w:ascii="Arial" w:hAnsi="Arial" w:cs="Arial"/>
        </w:rPr>
        <w:t xml:space="preserve"> živočichové – členovci, kroužkovci.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proofErr w:type="spellStart"/>
      <w:r w:rsidRPr="0020527F">
        <w:rPr>
          <w:rFonts w:ascii="Arial" w:hAnsi="Arial" w:cs="Arial"/>
        </w:rPr>
        <w:t>Druhoústí</w:t>
      </w:r>
      <w:proofErr w:type="spellEnd"/>
      <w:r w:rsidRPr="0020527F">
        <w:rPr>
          <w:rFonts w:ascii="Arial" w:hAnsi="Arial" w:cs="Arial"/>
        </w:rPr>
        <w:t xml:space="preserve"> živočichové – paryby, ryby, obojživelníci a plazi.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proofErr w:type="spellStart"/>
      <w:r w:rsidRPr="0020527F">
        <w:rPr>
          <w:rFonts w:ascii="Arial" w:hAnsi="Arial" w:cs="Arial"/>
        </w:rPr>
        <w:t>Druhoústí</w:t>
      </w:r>
      <w:proofErr w:type="spellEnd"/>
      <w:r w:rsidRPr="0020527F">
        <w:rPr>
          <w:rFonts w:ascii="Arial" w:hAnsi="Arial" w:cs="Arial"/>
        </w:rPr>
        <w:t xml:space="preserve"> živočichové – ptáci a savci.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Opěrná a pohybová soustava člověka.</w:t>
      </w:r>
    </w:p>
    <w:p w:rsidR="005705D0" w:rsidRDefault="005705D0" w:rsidP="005705D0">
      <w:pPr>
        <w:pStyle w:val="Odstavecseseznamem"/>
        <w:numPr>
          <w:ilvl w:val="0"/>
          <w:numId w:val="7"/>
        </w:numPr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Tělní tekutiny a oběhová soustava člověka.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Dýchací a vylučovací soustava člověka.</w:t>
      </w:r>
    </w:p>
    <w:p w:rsidR="005705D0" w:rsidRPr="0020527F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Trávící soustava a metabolismus.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Řídící soustavy živočichů a člověka.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Smyslové vnímání a kožní soustava člověka.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Stavba a funkce rozmnožovací soustavy živočichů a člověka.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Molekulární základy dědičnosti.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Dědičnost mnohobuněčných organismů.</w:t>
      </w:r>
    </w:p>
    <w:p w:rsidR="005705D0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Genetika člověka.</w:t>
      </w:r>
    </w:p>
    <w:p w:rsidR="005705D0" w:rsidRPr="0020527F" w:rsidRDefault="005705D0" w:rsidP="005705D0">
      <w:pPr>
        <w:pStyle w:val="Odstavecseseznamem"/>
        <w:numPr>
          <w:ilvl w:val="0"/>
          <w:numId w:val="7"/>
        </w:numPr>
        <w:tabs>
          <w:tab w:val="left" w:pos="2760"/>
        </w:tabs>
        <w:spacing w:before="240" w:line="360" w:lineRule="auto"/>
        <w:contextualSpacing/>
        <w:jc w:val="both"/>
        <w:rPr>
          <w:rFonts w:ascii="Arial" w:hAnsi="Arial" w:cs="Arial"/>
        </w:rPr>
      </w:pPr>
      <w:r w:rsidRPr="0020527F">
        <w:rPr>
          <w:rFonts w:ascii="Arial" w:hAnsi="Arial" w:cs="Arial"/>
        </w:rPr>
        <w:t>Vztah organismu a prostředí.</w:t>
      </w:r>
    </w:p>
    <w:p w:rsidR="001F75DD" w:rsidRDefault="001F75DD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6E4846" w:rsidRDefault="006E4846" w:rsidP="006E4846">
      <w:pPr>
        <w:jc w:val="center"/>
        <w:rPr>
          <w:rFonts w:ascii="Arial" w:hAnsi="Arial" w:cs="Arial"/>
          <w:b/>
          <w:bCs/>
        </w:rPr>
      </w:pPr>
      <w:r w:rsidRPr="0020527F">
        <w:rPr>
          <w:rFonts w:ascii="Arial" w:hAnsi="Arial" w:cs="Arial"/>
          <w:b/>
          <w:bCs/>
        </w:rPr>
        <w:lastRenderedPageBreak/>
        <w:t>T</w:t>
      </w:r>
      <w:r>
        <w:rPr>
          <w:rFonts w:ascii="Arial" w:hAnsi="Arial" w:cs="Arial"/>
          <w:b/>
          <w:bCs/>
        </w:rPr>
        <w:t>é</w:t>
      </w:r>
      <w:r w:rsidRPr="0020527F">
        <w:rPr>
          <w:rFonts w:ascii="Arial" w:hAnsi="Arial" w:cs="Arial"/>
          <w:b/>
          <w:bCs/>
        </w:rPr>
        <w:t xml:space="preserve">mata k ústní zkoušce profilové části MZ z </w:t>
      </w:r>
      <w:r>
        <w:rPr>
          <w:rFonts w:ascii="Arial" w:hAnsi="Arial" w:cs="Arial"/>
          <w:b/>
          <w:bCs/>
        </w:rPr>
        <w:t>chemie</w:t>
      </w:r>
      <w:r w:rsidRPr="0020527F">
        <w:rPr>
          <w:rFonts w:ascii="Arial" w:hAnsi="Arial" w:cs="Arial"/>
          <w:b/>
          <w:bCs/>
        </w:rPr>
        <w:t xml:space="preserve"> 2021 </w:t>
      </w:r>
    </w:p>
    <w:p w:rsidR="00046D9C" w:rsidRPr="0020527F" w:rsidRDefault="00046D9C" w:rsidP="006E4846">
      <w:pPr>
        <w:jc w:val="center"/>
        <w:rPr>
          <w:rFonts w:ascii="Arial" w:hAnsi="Arial" w:cs="Arial"/>
          <w:b/>
          <w:bCs/>
        </w:rPr>
      </w:pP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6E4846">
        <w:rPr>
          <w:rFonts w:ascii="Arial" w:hAnsi="Arial" w:cs="Arial"/>
          <w:position w:val="6"/>
        </w:rPr>
        <w:t>Základní pojmy a veličiny v chemii.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Stavba atomového jádra.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Elektronový obal.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Klasifikace chemických látek.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Chemická vazba.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Chemický děj.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Chemická rovnováha.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Vodík, kyslík, voda, peroxid vodíku, roztoky.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s-prvky.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</w:t>
      </w:r>
      <w:r w:rsidRPr="00046D9C">
        <w:rPr>
          <w:rFonts w:ascii="Arial" w:hAnsi="Arial" w:cs="Arial"/>
          <w:position w:val="6"/>
          <w:vertAlign w:val="superscript"/>
        </w:rPr>
        <w:t>5</w:t>
      </w:r>
      <w:r w:rsidRPr="00046D9C">
        <w:rPr>
          <w:rFonts w:ascii="Arial" w:hAnsi="Arial" w:cs="Arial"/>
          <w:position w:val="6"/>
        </w:rPr>
        <w:t>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</w:t>
      </w:r>
      <w:r w:rsidRPr="00046D9C">
        <w:rPr>
          <w:rFonts w:ascii="Arial" w:hAnsi="Arial" w:cs="Arial"/>
          <w:position w:val="6"/>
          <w:vertAlign w:val="superscript"/>
        </w:rPr>
        <w:t>4</w:t>
      </w:r>
      <w:r w:rsidRPr="00046D9C">
        <w:rPr>
          <w:rFonts w:ascii="Arial" w:hAnsi="Arial" w:cs="Arial"/>
          <w:position w:val="6"/>
        </w:rPr>
        <w:t>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</w:t>
      </w:r>
      <w:r w:rsidRPr="00046D9C">
        <w:rPr>
          <w:rFonts w:ascii="Arial" w:hAnsi="Arial" w:cs="Arial"/>
          <w:position w:val="6"/>
          <w:vertAlign w:val="superscript"/>
        </w:rPr>
        <w:t>3</w:t>
      </w:r>
      <w:r w:rsidRPr="00046D9C">
        <w:rPr>
          <w:rFonts w:ascii="Arial" w:hAnsi="Arial" w:cs="Arial"/>
          <w:position w:val="6"/>
        </w:rPr>
        <w:t>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</w:t>
      </w:r>
      <w:r w:rsidRPr="00046D9C">
        <w:rPr>
          <w:rFonts w:ascii="Arial" w:hAnsi="Arial" w:cs="Arial"/>
          <w:position w:val="6"/>
          <w:vertAlign w:val="superscript"/>
        </w:rPr>
        <w:t>2</w:t>
      </w:r>
      <w:r w:rsidRPr="00046D9C">
        <w:rPr>
          <w:rFonts w:ascii="Arial" w:hAnsi="Arial" w:cs="Arial"/>
          <w:position w:val="6"/>
        </w:rPr>
        <w:t>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</w:t>
      </w:r>
      <w:r w:rsidRPr="00046D9C">
        <w:rPr>
          <w:rFonts w:ascii="Arial" w:hAnsi="Arial" w:cs="Arial"/>
          <w:position w:val="6"/>
          <w:vertAlign w:val="superscript"/>
        </w:rPr>
        <w:t>1</w:t>
      </w:r>
      <w:r w:rsidRPr="00046D9C">
        <w:rPr>
          <w:rFonts w:ascii="Arial" w:hAnsi="Arial" w:cs="Arial"/>
          <w:position w:val="6"/>
        </w:rPr>
        <w:t>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d-prvky.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Nasycené uhlovodíky.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Uhlovodíky nenasycené.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Aromatické uhlovodíky.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Heterocyklické sloučeniny.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proofErr w:type="spellStart"/>
      <w:r w:rsidRPr="00046D9C">
        <w:rPr>
          <w:rFonts w:ascii="Arial" w:hAnsi="Arial" w:cs="Arial"/>
          <w:position w:val="6"/>
        </w:rPr>
        <w:t>Halogenderiváty</w:t>
      </w:r>
      <w:proofErr w:type="spellEnd"/>
      <w:r w:rsidRPr="00046D9C">
        <w:rPr>
          <w:rFonts w:ascii="Arial" w:hAnsi="Arial" w:cs="Arial"/>
          <w:position w:val="6"/>
        </w:rPr>
        <w:t xml:space="preserve"> a organokovové sloučeniny.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Dusíkaté deriváty uhlovodíků.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proofErr w:type="spellStart"/>
      <w:r w:rsidRPr="00046D9C">
        <w:rPr>
          <w:rFonts w:ascii="Arial" w:hAnsi="Arial" w:cs="Arial"/>
          <w:position w:val="6"/>
        </w:rPr>
        <w:t>Hydroxysloučeniny</w:t>
      </w:r>
      <w:proofErr w:type="spellEnd"/>
      <w:r w:rsidRPr="00046D9C">
        <w:rPr>
          <w:rFonts w:ascii="Arial" w:hAnsi="Arial" w:cs="Arial"/>
          <w:position w:val="6"/>
        </w:rPr>
        <w:t>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Karbonylové sloučeniny.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Karboxylové kyseliny.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Funkční a substituční deriváty karboxylových kyselin.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Proteiny a nukleové kyseliny.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Sacharidy.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Kinetika a energetika biochemických reakcí.</w:t>
      </w:r>
    </w:p>
    <w:p w:rsid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Hlavní biosyntézy v živých soustavách.</w:t>
      </w:r>
    </w:p>
    <w:p w:rsidR="006E4846" w:rsidRPr="00046D9C" w:rsidRDefault="006E4846" w:rsidP="00046D9C">
      <w:pPr>
        <w:pStyle w:val="Odstavecseseznamem"/>
        <w:numPr>
          <w:ilvl w:val="1"/>
          <w:numId w:val="6"/>
        </w:numPr>
        <w:spacing w:before="360" w:line="40" w:lineRule="exact"/>
        <w:ind w:left="771" w:hanging="357"/>
        <w:rPr>
          <w:rFonts w:ascii="Arial" w:hAnsi="Arial" w:cs="Arial"/>
          <w:position w:val="6"/>
        </w:rPr>
      </w:pPr>
      <w:r w:rsidRPr="00046D9C">
        <w:rPr>
          <w:rFonts w:ascii="Arial" w:hAnsi="Arial" w:cs="Arial"/>
          <w:position w:val="6"/>
        </w:rPr>
        <w:t>Makromolekulární sloučeniny.</w:t>
      </w:r>
    </w:p>
    <w:p w:rsidR="00046D9C" w:rsidRDefault="00046D9C" w:rsidP="00202672">
      <w:pPr>
        <w:jc w:val="center"/>
        <w:rPr>
          <w:rFonts w:ascii="Arial" w:hAnsi="Arial" w:cs="Arial"/>
          <w:b/>
          <w:bCs/>
        </w:rPr>
      </w:pPr>
    </w:p>
    <w:p w:rsidR="00202672" w:rsidRPr="00436F20" w:rsidRDefault="00202672" w:rsidP="00202672">
      <w:pPr>
        <w:jc w:val="center"/>
        <w:rPr>
          <w:rFonts w:ascii="Arial" w:hAnsi="Arial" w:cs="Arial"/>
          <w:b/>
          <w:bCs/>
        </w:rPr>
      </w:pPr>
      <w:r w:rsidRPr="00436F20">
        <w:rPr>
          <w:rFonts w:ascii="Arial" w:hAnsi="Arial" w:cs="Arial"/>
          <w:b/>
          <w:bCs/>
        </w:rPr>
        <w:lastRenderedPageBreak/>
        <w:t>Témata k ústní zkoušce profilové části MZ z</w:t>
      </w:r>
      <w:r>
        <w:rPr>
          <w:rFonts w:ascii="Arial" w:hAnsi="Arial" w:cs="Arial"/>
          <w:b/>
          <w:bCs/>
        </w:rPr>
        <w:t>e</w:t>
      </w:r>
      <w:r w:rsidRPr="00436F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zeměpisu</w:t>
      </w:r>
      <w:r w:rsidRPr="00436F20">
        <w:rPr>
          <w:rFonts w:ascii="Arial" w:hAnsi="Arial" w:cs="Arial"/>
          <w:b/>
          <w:bCs/>
        </w:rPr>
        <w:t xml:space="preserve"> 2021 </w:t>
      </w: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Geografie jako věda, kartografie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Země jako vesmírné těleso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Atmosférická složka FGS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Hydrosférická složka FGS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Litosférická složka FGS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Georeliéf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proofErr w:type="spellStart"/>
      <w:r w:rsidRPr="00202672">
        <w:rPr>
          <w:rFonts w:ascii="Arial" w:hAnsi="Arial" w:cs="Arial"/>
        </w:rPr>
        <w:t>Pedosférická</w:t>
      </w:r>
      <w:proofErr w:type="spellEnd"/>
      <w:r w:rsidRPr="00202672">
        <w:rPr>
          <w:rFonts w:ascii="Arial" w:hAnsi="Arial" w:cs="Arial"/>
        </w:rPr>
        <w:t xml:space="preserve"> složka FGS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Biogeografická složka FGS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Obyvatelstvo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Hospodářství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Země Evropy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Severní Amerika – USA, Kanada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Japonsko a Čína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Austrálie, Oceánie, Nový Zéland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Latinská Amerika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Afrika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120" w:line="360" w:lineRule="auto"/>
        <w:ind w:left="720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Asie – Arabské státy, Indie, Indonésie, ostatní státy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360" w:line="360" w:lineRule="auto"/>
        <w:ind w:left="723"/>
        <w:contextualSpacing/>
        <w:jc w:val="both"/>
        <w:rPr>
          <w:rFonts w:ascii="Arial" w:hAnsi="Arial" w:cs="Arial"/>
          <w:u w:val="single"/>
        </w:rPr>
      </w:pPr>
      <w:r w:rsidRPr="00202672">
        <w:rPr>
          <w:rFonts w:ascii="Arial" w:hAnsi="Arial" w:cs="Arial"/>
        </w:rPr>
        <w:t>Geografie ČR I</w:t>
      </w:r>
    </w:p>
    <w:p w:rsid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360" w:line="360" w:lineRule="auto"/>
        <w:ind w:left="723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Geografie ČR II</w:t>
      </w:r>
    </w:p>
    <w:p w:rsidR="00202672" w:rsidRPr="00202672" w:rsidRDefault="00202672" w:rsidP="001659E6">
      <w:pPr>
        <w:numPr>
          <w:ilvl w:val="0"/>
          <w:numId w:val="8"/>
        </w:numPr>
        <w:tabs>
          <w:tab w:val="clear" w:pos="360"/>
          <w:tab w:val="num" w:pos="723"/>
        </w:tabs>
        <w:spacing w:before="360" w:line="360" w:lineRule="auto"/>
        <w:ind w:left="723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Geografie ČR III</w:t>
      </w: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Pr="00436F20" w:rsidRDefault="00202672" w:rsidP="00202672">
      <w:pPr>
        <w:jc w:val="center"/>
        <w:rPr>
          <w:rFonts w:ascii="Arial" w:hAnsi="Arial" w:cs="Arial"/>
          <w:b/>
          <w:bCs/>
        </w:rPr>
      </w:pPr>
      <w:bookmarkStart w:id="0" w:name="_Hlk532739283"/>
      <w:r w:rsidRPr="00436F20">
        <w:rPr>
          <w:rFonts w:ascii="Arial" w:hAnsi="Arial" w:cs="Arial"/>
          <w:b/>
          <w:bCs/>
        </w:rPr>
        <w:lastRenderedPageBreak/>
        <w:t xml:space="preserve">Témata k ústní zkoušce profilové části MZ z </w:t>
      </w:r>
      <w:r>
        <w:rPr>
          <w:rFonts w:ascii="Arial" w:hAnsi="Arial" w:cs="Arial"/>
          <w:b/>
          <w:bCs/>
        </w:rPr>
        <w:t>dějepisu</w:t>
      </w:r>
      <w:r w:rsidRPr="00436F20">
        <w:rPr>
          <w:rFonts w:ascii="Arial" w:hAnsi="Arial" w:cs="Arial"/>
          <w:b/>
          <w:bCs/>
        </w:rPr>
        <w:t xml:space="preserve"> 2021 </w:t>
      </w:r>
    </w:p>
    <w:p w:rsidR="00202672" w:rsidRPr="0037395E" w:rsidRDefault="00202672" w:rsidP="00202672">
      <w:pPr>
        <w:ind w:left="360"/>
        <w:jc w:val="both"/>
        <w:rPr>
          <w:rFonts w:ascii="Arial" w:hAnsi="Arial" w:cs="Arial"/>
          <w:b/>
          <w:bCs/>
        </w:rPr>
      </w:pP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Pravěk lidstva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Staroorientální státy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Starověké Řecko, říše Alexandra Makedonského, helénismus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Starověký Řím, počátky křesťanství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Západní Evropa v období raného a vrcholného středověku; románská a gotická kultura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Střední a východní Evropa v době raného a vrcholného středověku; islám a arabská expanze; křížové výpravy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Příchod Slovanů na naše území, Sámův kmenový svaz, Velká Morava, český stát za vlády Přemyslovců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Český stát za Lucemburků, doba husitská, Jiří z Poděbrad a Jagellonci  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Humanismus, renesance, velké zámořské objevy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659E6">
        <w:rPr>
          <w:rFonts w:ascii="Arial" w:hAnsi="Arial" w:cs="Arial"/>
        </w:rPr>
        <w:t>Reformace, protireformace, vznik absolutistických monarchií v západní Evropě (Francie, Anglie, Španělsko), náboženské války ve Francii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Vznik mnohonárodní habsburské monarchie, její vývoj do r. 1618, české stavovské povstání, třicetiletá válka v Evropě, její průběh a důsledky pro český stát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659E6">
        <w:rPr>
          <w:rFonts w:ascii="Arial" w:hAnsi="Arial" w:cs="Arial"/>
        </w:rPr>
        <w:t>Evropské velmoci v raném novověku – absolutismus ve Francii, Rusku, Prusku a Rakousko, specifický vývoj Polska; nizozemská a anglická revoluce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Osvícenský absolutismus, reformy Marie Terezie a Josefa II., barokní kultura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Americká revoluce a vznik USA, Velká francouzská revoluce, napoleonské války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Rok 1848 v Evropě a v habsburské monarchii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2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Období Bachova absolutismu, rakousko-uherské vyrovnání, česká politika v 70. – 90. letech 19. století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Utváření novodobých národních států ve 2. polovině 19. stol., projevy imperiální politiky velmocí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První světová válka a její důsledky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České země za první světové války, první československý odboj, vznik ČSR a její vývoj do r. 1938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Vývoj v Evropě 1918 – 1938, vznik totalitních a autoritativních režimů v meziválečné Evropě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lastRenderedPageBreak/>
        <w:t>Druhá světová válka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Protektorát Čechy a Morava, protinacistický odboj; vývoj v ČSR v letech 1945 – 1948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 xml:space="preserve">Studená válka, proces dekolonizace, ohniska napětí ve světě 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Československo v letech 1948 – 1968; vznik a vývoj sovětského bloku</w:t>
      </w:r>
    </w:p>
    <w:p w:rsidR="00202672" w:rsidRPr="001659E6" w:rsidRDefault="00202672" w:rsidP="00202672">
      <w:pPr>
        <w:pStyle w:val="Odstavecseseznamem"/>
        <w:numPr>
          <w:ilvl w:val="0"/>
          <w:numId w:val="9"/>
        </w:numPr>
        <w:spacing w:after="160" w:line="360" w:lineRule="auto"/>
        <w:ind w:left="641" w:hanging="357"/>
        <w:contextualSpacing/>
        <w:jc w:val="both"/>
        <w:rPr>
          <w:rFonts w:ascii="Arial" w:hAnsi="Arial" w:cs="Arial"/>
        </w:rPr>
      </w:pPr>
      <w:r w:rsidRPr="001659E6">
        <w:rPr>
          <w:rFonts w:ascii="Arial" w:hAnsi="Arial" w:cs="Arial"/>
        </w:rPr>
        <w:t>Československo v období normalizace, rok 1989 v Československu a ve východní Evropě, vznik ČR; mezinárodní vývoj od 90. let 20. stol.</w:t>
      </w:r>
    </w:p>
    <w:bookmarkEnd w:id="0"/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Pr="00436F20" w:rsidRDefault="00202672" w:rsidP="00202672">
      <w:pPr>
        <w:jc w:val="center"/>
        <w:rPr>
          <w:rFonts w:ascii="Arial" w:hAnsi="Arial" w:cs="Arial"/>
          <w:b/>
          <w:bCs/>
        </w:rPr>
      </w:pPr>
      <w:r w:rsidRPr="00436F20">
        <w:rPr>
          <w:rFonts w:ascii="Arial" w:hAnsi="Arial" w:cs="Arial"/>
          <w:b/>
          <w:bCs/>
        </w:rPr>
        <w:lastRenderedPageBreak/>
        <w:t>Témata k ústní zkoušce profilové části MZ z</w:t>
      </w:r>
      <w:r>
        <w:rPr>
          <w:rFonts w:ascii="Arial" w:hAnsi="Arial" w:cs="Arial"/>
          <w:b/>
          <w:bCs/>
        </w:rPr>
        <w:t>e společenských věd</w:t>
      </w:r>
      <w:r w:rsidRPr="00436F20">
        <w:rPr>
          <w:rFonts w:ascii="Arial" w:hAnsi="Arial" w:cs="Arial"/>
          <w:b/>
          <w:bCs/>
        </w:rPr>
        <w:t xml:space="preserve"> 2021 </w:t>
      </w:r>
    </w:p>
    <w:p w:rsidR="00202672" w:rsidRPr="0078512F" w:rsidRDefault="00202672" w:rsidP="00202672">
      <w:pPr>
        <w:pStyle w:val="Odstavecseseznamem"/>
        <w:autoSpaceDE w:val="0"/>
        <w:autoSpaceDN w:val="0"/>
        <w:spacing w:line="360" w:lineRule="auto"/>
        <w:rPr>
          <w:rFonts w:ascii="Arial" w:hAnsi="Arial" w:cs="Arial"/>
        </w:rPr>
      </w:pP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Pojem, předmět, odvětví a metody psychologie. Historický vývoj (psychoanalýza, behaviorismus, kognitivní, humanistická a transpersonální psychologie). Lidská psychika (jevy prožívání a chování, vědomí a nevědomí. Charakteristické znaky).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Rozdělení psychických jevů (stavy, procesy, vlastnosti). Psychické procesy poznávací (čití a vnímání, představivost, fantazie, myšlení a řeč) a paměťové (fáze, druhy a typy paměti).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Psychické procesy motivační (vůle, city). Psychické stavy (pozornost). Vývojová psychologie. 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Psychologie osobnosti (typologie a modely osobnosti), vlastnosti osobnosti (temperament, charakter, aktivačně-motivační, výkonové a </w:t>
      </w:r>
      <w:proofErr w:type="spellStart"/>
      <w:r w:rsidRPr="0078512F">
        <w:rPr>
          <w:rFonts w:ascii="Arial" w:hAnsi="Arial" w:cs="Arial"/>
          <w:lang w:eastAsia="en-US"/>
        </w:rPr>
        <w:t>seberegulační</w:t>
      </w:r>
      <w:proofErr w:type="spellEnd"/>
      <w:r w:rsidRPr="0078512F">
        <w:rPr>
          <w:rFonts w:ascii="Arial" w:hAnsi="Arial" w:cs="Arial"/>
          <w:lang w:eastAsia="en-US"/>
        </w:rPr>
        <w:t xml:space="preserve"> vlastnosti).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Psychologie činnosti. (fyziologické mechanismy činnosti, aktivace) Druhy činností (hra, práce, tvořivá činnost, učení).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Pojem, předmět a význam sociologie. Sociologický výzkum (fáze, metody a techniky výzkumu). Historický vývoj sociologických směrů (období velkých teorií, velkých výzkumů a velkého hledání, současná paradigmata sociologie a česká sociologie). Socializace a sociální učení.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Sociální útvary (agregát, dav, komunita, organizace, instituce, byrokracie, sociální skupina, rodina). Člověk jako součást sociální skupiny (sociální role, pozice, status, prestiž, mobilita, sociální stratifikace a problém nerovnosti).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Sociální komunikace (sociální poznávání a percepční omyly, komunikační schéma, druhy komunikace – verbální, neverbální a činem). Sociální procesy (antropogeneze, akulturace, </w:t>
      </w:r>
      <w:proofErr w:type="spellStart"/>
      <w:r w:rsidRPr="0078512F">
        <w:rPr>
          <w:rFonts w:ascii="Arial" w:hAnsi="Arial" w:cs="Arial"/>
          <w:lang w:eastAsia="en-US"/>
        </w:rPr>
        <w:t>enkulturace</w:t>
      </w:r>
      <w:proofErr w:type="spellEnd"/>
      <w:r w:rsidRPr="0078512F">
        <w:rPr>
          <w:rFonts w:ascii="Arial" w:hAnsi="Arial" w:cs="Arial"/>
          <w:lang w:eastAsia="en-US"/>
        </w:rPr>
        <w:t>, druhy kultury, masová kultura). Sociální deviace a patologické jevy (pohled sociologie na deviantní a patologické chování).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color w:val="000000"/>
          <w:shd w:val="clear" w:color="auto" w:fill="FFFFFF"/>
        </w:rPr>
        <w:t xml:space="preserve">Pojem, předmět, disciplíny, dělení a metody politologie. Dějiny politických teorií (starověké, středověké, novověké koncepce, sociologické kořeny, české politologické myšlení). Politika (polity, </w:t>
      </w:r>
      <w:proofErr w:type="spellStart"/>
      <w:r w:rsidRPr="0078512F">
        <w:rPr>
          <w:rFonts w:ascii="Arial" w:hAnsi="Arial" w:cs="Arial"/>
          <w:color w:val="000000"/>
          <w:shd w:val="clear" w:color="auto" w:fill="FFFFFF"/>
        </w:rPr>
        <w:t>polisy</w:t>
      </w:r>
      <w:proofErr w:type="spellEnd"/>
      <w:r w:rsidRPr="0078512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8512F">
        <w:rPr>
          <w:rFonts w:ascii="Arial" w:hAnsi="Arial" w:cs="Arial"/>
          <w:color w:val="000000"/>
          <w:shd w:val="clear" w:color="auto" w:fill="FFFFFF"/>
        </w:rPr>
        <w:t>politics</w:t>
      </w:r>
      <w:proofErr w:type="spellEnd"/>
      <w:r w:rsidRPr="0078512F">
        <w:rPr>
          <w:rFonts w:ascii="Arial" w:hAnsi="Arial" w:cs="Arial"/>
          <w:color w:val="000000"/>
          <w:shd w:val="clear" w:color="auto" w:fill="FFFFFF"/>
        </w:rPr>
        <w:t>). Politický systém a jeho podsystémy. Politická participace a veřejné mínění.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Politický pluralismus a jeho představitelé. Zájmové organizace, politické strany a politická hnutí (vznik, dělení, financování a zánik), koalice a systém politických stran. </w:t>
      </w:r>
      <w:r w:rsidRPr="0078512F">
        <w:rPr>
          <w:rFonts w:ascii="Arial" w:hAnsi="Arial" w:cs="Arial"/>
          <w:lang w:eastAsia="en-US"/>
        </w:rPr>
        <w:lastRenderedPageBreak/>
        <w:t xml:space="preserve">Volby a volební systémy (většinový a poměrný). Druhy voleb v ČR (obecní, krajské, parlamentní, prezidentské a do EP)  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Stát (pojem, vznik, teorie, prvky a funkce státu). Formy státu (monarchie x republika, demokracie x tyranie, unitární stát x federace). Demokracie (znaky a formy). Hodnotový rozměr demokracie (svoboda, spravedlnost a rovnost).</w:t>
      </w:r>
    </w:p>
    <w:p w:rsidR="00202672" w:rsidRPr="0078512F" w:rsidRDefault="00202672" w:rsidP="00202672">
      <w:pPr>
        <w:pStyle w:val="Odstavecseseznamem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8512F">
        <w:rPr>
          <w:rFonts w:ascii="Arial" w:hAnsi="Arial" w:cs="Arial"/>
          <w:color w:val="000000"/>
          <w:bdr w:val="none" w:sz="0" w:space="0" w:color="auto" w:frame="1"/>
        </w:rPr>
        <w:t>Politické doktríny a ideologie. (ideologie x doktrína, vznik a funkce ideologií, indoktrinace, demagogie). Druhy ideologií (liberalismus, socialismus, komunismus, konzervatizmus, nacionalismus, fašismus a nacismus, rasismus, environmentalismus, feminismus, anarchismus).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Ústava (pojem, druhy, smysl, konstitucionalismus, ústavnost). Český ústavní vývoj </w:t>
      </w:r>
      <w:r w:rsidRPr="0078512F">
        <w:rPr>
          <w:rFonts w:ascii="Arial" w:hAnsi="Arial" w:cs="Arial"/>
          <w:lang w:eastAsia="en-US"/>
        </w:rPr>
        <w:br/>
        <w:t xml:space="preserve">(v </w:t>
      </w:r>
      <w:proofErr w:type="gramStart"/>
      <w:r w:rsidRPr="0078512F">
        <w:rPr>
          <w:rFonts w:ascii="Arial" w:hAnsi="Arial" w:cs="Arial"/>
          <w:lang w:eastAsia="en-US"/>
        </w:rPr>
        <w:t>rámci R–U, ČSR</w:t>
      </w:r>
      <w:proofErr w:type="gramEnd"/>
      <w:r w:rsidRPr="0078512F">
        <w:rPr>
          <w:rFonts w:ascii="Arial" w:hAnsi="Arial" w:cs="Arial"/>
          <w:lang w:eastAsia="en-US"/>
        </w:rPr>
        <w:t xml:space="preserve"> a ČR). Ústava ČR (jednotlivé hlavy). Lidská práva (VDLP a ZLPS).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Vznik a vývoj práva. Pojem právo, právní norma, právní předpis a právní řád. Prameny práva. Právní vztah (jeho prvky), právní skutečnosti (objektivní a subjektivní) a systém práva (veřejné a soukromé). Interpretace, realizace a aplikace práva. Právní instituce (notářství, advokacie, státní zastupitelství, soudnictví a exekuce).</w:t>
      </w:r>
    </w:p>
    <w:p w:rsidR="00202672" w:rsidRPr="0078512F" w:rsidRDefault="00202672" w:rsidP="00202672">
      <w:pPr>
        <w:numPr>
          <w:ilvl w:val="0"/>
          <w:numId w:val="10"/>
        </w:numPr>
        <w:tabs>
          <w:tab w:val="left" w:pos="19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Veřejné právo: 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a) trestní právo (Hmotné: trestnost, účastníci, prvky trestných činů, </w:t>
      </w:r>
    </w:p>
    <w:p w:rsidR="00202672" w:rsidRDefault="00202672" w:rsidP="00202672">
      <w:pPr>
        <w:tabs>
          <w:tab w:val="left" w:pos="1985"/>
        </w:tabs>
        <w:spacing w:line="360" w:lineRule="auto"/>
        <w:ind w:left="360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     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okolnosti vylučující trestní odpovědnost, 13 hlav trestných činů </w:t>
      </w:r>
    </w:p>
    <w:p w:rsidR="00202672" w:rsidRPr="0078512F" w:rsidRDefault="00202672" w:rsidP="00202672">
      <w:pPr>
        <w:tabs>
          <w:tab w:val="left" w:pos="1985"/>
        </w:tabs>
        <w:spacing w:line="360" w:lineRule="auto"/>
        <w:ind w:left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             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 druhy trestů. Procesní: jednotlivé fáze trestního řízení) </w:t>
      </w:r>
    </w:p>
    <w:p w:rsidR="00202672" w:rsidRDefault="00202672" w:rsidP="00202672">
      <w:pPr>
        <w:tabs>
          <w:tab w:val="left" w:pos="1985"/>
        </w:tabs>
        <w:spacing w:line="360" w:lineRule="auto"/>
        <w:ind w:left="360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                    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b) 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správní právo (přestupky a správní řízení, obce, kraje a jejich </w:t>
      </w:r>
    </w:p>
    <w:p w:rsidR="00202672" w:rsidRPr="0078512F" w:rsidRDefault="00202672" w:rsidP="00202672">
      <w:pPr>
        <w:tabs>
          <w:tab w:val="left" w:pos="1985"/>
        </w:tabs>
        <w:spacing w:line="360" w:lineRule="auto"/>
        <w:ind w:left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              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orgány).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Soukromé právo I: Občanské právo (pojem, dělení a popis občanského zákoníku, absolutní majetkové právo – vlastnictví, spoluvlastnictví, držba, věcná práva k cizím věcem, správa cizího majetku a relativní majetková práva – vznik, změna a zánik závazků, smlouvy, reklamace, dědické právo).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Soukromé právo II: Rodinné právo (vznik a formy manželství, zdánlivé a neplatné, SJM, zánik manželství, rodičovská odpovědnost, formy náhradní výchovy).</w:t>
      </w:r>
    </w:p>
    <w:p w:rsidR="00202672" w:rsidRPr="0078512F" w:rsidRDefault="00202672" w:rsidP="00202672">
      <w:pPr>
        <w:pStyle w:val="Odstavecseseznamem"/>
        <w:numPr>
          <w:ilvl w:val="0"/>
          <w:numId w:val="10"/>
        </w:numPr>
        <w:shd w:val="clear" w:color="auto" w:fill="FFFFFF"/>
        <w:tabs>
          <w:tab w:val="left" w:pos="2410"/>
        </w:tabs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8512F">
        <w:rPr>
          <w:rFonts w:ascii="Arial" w:hAnsi="Arial" w:cs="Arial"/>
          <w:color w:val="000000"/>
          <w:bdr w:val="none" w:sz="0" w:space="0" w:color="auto" w:frame="1"/>
        </w:rPr>
        <w:t>Soukromé právo III: a) živnostenské (podmínky vzniku, druhy živností)</w:t>
      </w:r>
    </w:p>
    <w:p w:rsidR="00202672" w:rsidRPr="0078512F" w:rsidRDefault="00202672" w:rsidP="00202672">
      <w:pPr>
        <w:pStyle w:val="Odstavecseseznamem"/>
        <w:shd w:val="clear" w:color="auto" w:fill="FFFFFF"/>
        <w:tabs>
          <w:tab w:val="left" w:pos="2410"/>
        </w:tabs>
        <w:spacing w:line="360" w:lineRule="auto"/>
        <w:ind w:left="360"/>
        <w:textAlignment w:val="baseline"/>
        <w:rPr>
          <w:rFonts w:ascii="Arial" w:hAnsi="Arial" w:cs="Arial"/>
          <w:color w:val="000000"/>
        </w:rPr>
      </w:pPr>
      <w:r w:rsidRPr="0078512F">
        <w:rPr>
          <w:rFonts w:ascii="Arial" w:hAnsi="Arial" w:cs="Arial"/>
          <w:color w:val="000000"/>
          <w:bdr w:val="none" w:sz="0" w:space="0" w:color="auto" w:frame="1"/>
        </w:rPr>
        <w:t>                                b) korporační (druhy obchodních společností a družstvo)</w:t>
      </w:r>
    </w:p>
    <w:p w:rsidR="00202672" w:rsidRPr="0078512F" w:rsidRDefault="00202672" w:rsidP="00202672">
      <w:pPr>
        <w:pStyle w:val="Odstavecseseznamem"/>
        <w:shd w:val="clear" w:color="auto" w:fill="FFFFFF"/>
        <w:tabs>
          <w:tab w:val="left" w:pos="2410"/>
        </w:tabs>
        <w:spacing w:line="360" w:lineRule="auto"/>
        <w:ind w:left="360"/>
        <w:textAlignment w:val="baseline"/>
        <w:rPr>
          <w:rFonts w:ascii="Arial" w:hAnsi="Arial" w:cs="Arial"/>
          <w:color w:val="000000"/>
        </w:rPr>
      </w:pPr>
      <w:r w:rsidRPr="0078512F">
        <w:rPr>
          <w:rFonts w:ascii="Arial" w:hAnsi="Arial" w:cs="Arial"/>
          <w:color w:val="000000"/>
          <w:bdr w:val="none" w:sz="0" w:space="0" w:color="auto" w:frame="1"/>
        </w:rPr>
        <w:t>                             </w:t>
      </w:r>
      <w:r w:rsidRPr="0078512F"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 xml:space="preserve">  </w:t>
      </w:r>
      <w:r w:rsidRPr="0078512F">
        <w:rPr>
          <w:rFonts w:ascii="Arial" w:hAnsi="Arial" w:cs="Arial"/>
          <w:color w:val="000000"/>
          <w:bdr w:val="none" w:sz="0" w:space="0" w:color="auto" w:frame="1"/>
        </w:rPr>
        <w:t>c) pracovní právo (vznik, změna a zánik pracovního poměru, práce konané mimo pracovní poměr, pracovní smlouva, účastníci pracovněprávního vztahu, pracovní doba a dovolená).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lastRenderedPageBreak/>
        <w:t xml:space="preserve">Základní pojmy ekonomie (pojem a otázky ekonomie i ekonomiky, dělení ekonomie, subjekty ekonomiky, potřeba, statek, služba, výrobní faktory, hranice produkčních možností). Dějiny ekonomických teorií (merkantilismus, klasická politická ekonomie, neoklasická ekonomie, keynesiánství, monetarismus). Tržní ekonomika a její mechanismus (poptávka, nabídka, rovnováha trhu). Struktura trhu (dokonalá konkurence, monopol, oligopol, monopolistická konkurence). 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Peníze (vznik, funkce, vlastnosti a formy peněz). Finanční trh (peněžní a kapitálový, cenné papíry, burza). Banky a bankovní soustava. 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Dějiny českého ekonomického myšlení. Národní hospodářství a ukazatele úrovně národního hospodářství (nezaměstnanost, inflace, obchodní a platební bilance, HDP, HNP, hospodářský cyklus a ekonomický růst). Hospodářská politika. (fiskální - daňová soustava a státní rozpočet, monetární, důchodová a sociální)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Mezinárodní vztahy (disciplína, nástroje, subjekty, mezinárodní prostředí, řešení konfliktů). Mezinárodní organizace (OSN, NATO, Rada Evropy). EU (dějiny evropské integrace a orgány EU).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Úvod do filosofie. Vztah filosofie vědy, umění.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Vztah filosofie a náboženství. Světová náboženství (judaismus, křesťanství, islám, hinduismus, budhismus, taoismus).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Počátky řecké filosofie (Miléťané, Pythagorejci, </w:t>
      </w:r>
      <w:proofErr w:type="spellStart"/>
      <w:r w:rsidRPr="0078512F">
        <w:rPr>
          <w:rFonts w:ascii="Arial" w:hAnsi="Arial" w:cs="Arial"/>
          <w:lang w:eastAsia="en-US"/>
        </w:rPr>
        <w:t>Herakleitos</w:t>
      </w:r>
      <w:proofErr w:type="spellEnd"/>
      <w:r w:rsidRPr="0078512F">
        <w:rPr>
          <w:rFonts w:ascii="Arial" w:hAnsi="Arial" w:cs="Arial"/>
          <w:lang w:eastAsia="en-US"/>
        </w:rPr>
        <w:t xml:space="preserve">, </w:t>
      </w:r>
      <w:proofErr w:type="spellStart"/>
      <w:r w:rsidRPr="0078512F">
        <w:rPr>
          <w:rFonts w:ascii="Arial" w:hAnsi="Arial" w:cs="Arial"/>
          <w:lang w:eastAsia="en-US"/>
        </w:rPr>
        <w:t>Eleaté</w:t>
      </w:r>
      <w:proofErr w:type="spellEnd"/>
      <w:r w:rsidRPr="0078512F">
        <w:rPr>
          <w:rFonts w:ascii="Arial" w:hAnsi="Arial" w:cs="Arial"/>
          <w:lang w:eastAsia="en-US"/>
        </w:rPr>
        <w:t>, Mladší fyzikové, Atomismus). Sofisté, </w:t>
      </w:r>
      <w:proofErr w:type="spellStart"/>
      <w:r w:rsidRPr="0078512F">
        <w:rPr>
          <w:rFonts w:ascii="Arial" w:hAnsi="Arial" w:cs="Arial"/>
          <w:lang w:eastAsia="en-US"/>
        </w:rPr>
        <w:t>Sókrates</w:t>
      </w:r>
      <w:proofErr w:type="spellEnd"/>
      <w:r w:rsidRPr="0078512F">
        <w:rPr>
          <w:rFonts w:ascii="Arial" w:hAnsi="Arial" w:cs="Arial"/>
          <w:lang w:eastAsia="en-US"/>
        </w:rPr>
        <w:t xml:space="preserve">, Platón, </w:t>
      </w:r>
      <w:proofErr w:type="spellStart"/>
      <w:r w:rsidRPr="0078512F">
        <w:rPr>
          <w:rFonts w:ascii="Arial" w:hAnsi="Arial" w:cs="Arial"/>
          <w:lang w:eastAsia="en-US"/>
        </w:rPr>
        <w:t>Aristotelés</w:t>
      </w:r>
      <w:proofErr w:type="spellEnd"/>
      <w:r w:rsidRPr="0078512F">
        <w:rPr>
          <w:rFonts w:ascii="Arial" w:hAnsi="Arial" w:cs="Arial"/>
          <w:lang w:eastAsia="en-US"/>
        </w:rPr>
        <w:t xml:space="preserve"> a filosofie pozdního starověku (stoicismus, skepticismus, epikureismus a </w:t>
      </w:r>
      <w:proofErr w:type="spellStart"/>
      <w:r w:rsidRPr="0078512F">
        <w:rPr>
          <w:rFonts w:ascii="Arial" w:hAnsi="Arial" w:cs="Arial"/>
          <w:lang w:eastAsia="en-US"/>
        </w:rPr>
        <w:t>novoplatonství</w:t>
      </w:r>
      <w:proofErr w:type="spellEnd"/>
      <w:r w:rsidRPr="0078512F">
        <w:rPr>
          <w:rFonts w:ascii="Arial" w:hAnsi="Arial" w:cs="Arial"/>
          <w:lang w:eastAsia="en-US"/>
        </w:rPr>
        <w:t xml:space="preserve">). 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Křesťanská filosofie ve středověku (patristika a scholastika). Renesanční filosofie (státoprávní a přírodní myšlení).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 xml:space="preserve">Racionalismus (R. Descartes, B. Spinoza, G. W. Leibniz) a empirismus J. Locke, D. </w:t>
      </w:r>
      <w:proofErr w:type="spellStart"/>
      <w:r w:rsidRPr="0078512F">
        <w:rPr>
          <w:rFonts w:ascii="Arial" w:hAnsi="Arial" w:cs="Arial"/>
          <w:lang w:eastAsia="en-US"/>
        </w:rPr>
        <w:t>Hume</w:t>
      </w:r>
      <w:proofErr w:type="spellEnd"/>
      <w:r w:rsidRPr="0078512F">
        <w:rPr>
          <w:rFonts w:ascii="Arial" w:hAnsi="Arial" w:cs="Arial"/>
          <w:lang w:eastAsia="en-US"/>
        </w:rPr>
        <w:t xml:space="preserve">, G. </w:t>
      </w:r>
      <w:proofErr w:type="spellStart"/>
      <w:r w:rsidRPr="0078512F">
        <w:rPr>
          <w:rFonts w:ascii="Arial" w:hAnsi="Arial" w:cs="Arial"/>
          <w:lang w:eastAsia="en-US"/>
        </w:rPr>
        <w:t>Berkeley</w:t>
      </w:r>
      <w:proofErr w:type="spellEnd"/>
      <w:r w:rsidRPr="0078512F">
        <w:rPr>
          <w:rFonts w:ascii="Arial" w:hAnsi="Arial" w:cs="Arial"/>
          <w:lang w:eastAsia="en-US"/>
        </w:rPr>
        <w:t>).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lang w:eastAsia="en-US"/>
        </w:rPr>
        <w:t>Vyvrcholení racionalistické evropské filosofie 18. století. Osvícenství. Německá klasická filosofie.</w:t>
      </w:r>
    </w:p>
    <w:p w:rsidR="00202672" w:rsidRPr="0078512F" w:rsidRDefault="00202672" w:rsidP="0020267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78512F">
        <w:rPr>
          <w:rFonts w:ascii="Arial" w:hAnsi="Arial" w:cs="Arial"/>
          <w:color w:val="000000"/>
          <w:shd w:val="clear" w:color="auto" w:fill="FFFFFF"/>
        </w:rPr>
        <w:t>Filosofie 19. století (dialektický materialismus, pozitivizmus a jeho vývoj, iracionalismus - voluntarismus, vitalismus, fideismus).</w:t>
      </w:r>
    </w:p>
    <w:p w:rsidR="00202672" w:rsidRPr="0078512F" w:rsidRDefault="00202672" w:rsidP="00202672">
      <w:pPr>
        <w:pStyle w:val="Odstavecseseznamem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8512F">
        <w:rPr>
          <w:rFonts w:ascii="Arial" w:hAnsi="Arial" w:cs="Arial"/>
          <w:color w:val="000000"/>
          <w:bdr w:val="none" w:sz="0" w:space="0" w:color="auto" w:frame="1"/>
        </w:rPr>
        <w:lastRenderedPageBreak/>
        <w:t>Filosofie 20. století (</w:t>
      </w:r>
      <w:r w:rsidRPr="0078512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filosofie života, pragmatismus, </w:t>
      </w:r>
      <w:r w:rsidRPr="0078512F">
        <w:rPr>
          <w:rFonts w:ascii="Arial" w:hAnsi="Arial" w:cs="Arial"/>
          <w:color w:val="000000"/>
          <w:bdr w:val="none" w:sz="0" w:space="0" w:color="auto" w:frame="1"/>
        </w:rPr>
        <w:t>fenomenologie, existencialismus, hermeneutika, křesťanská filosofie 20. století, strukturalismus, novopozitivismus, kritický racionalismus a postmoderna).</w:t>
      </w: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Default="00202672" w:rsidP="001F75DD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Pr="00202672" w:rsidRDefault="00202672" w:rsidP="00202672">
      <w:pPr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202672">
        <w:rPr>
          <w:rFonts w:ascii="Arial" w:hAnsi="Arial" w:cs="Arial"/>
          <w:b/>
        </w:rPr>
        <w:lastRenderedPageBreak/>
        <w:t xml:space="preserve">Témata k ústní zkoušce profilové části MZ z informatiky a výpočetní techniky 2021 </w:t>
      </w:r>
    </w:p>
    <w:p w:rsidR="00202672" w:rsidRPr="00202672" w:rsidRDefault="00202672" w:rsidP="00202672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1. Postup při řešení úloh s využitím počítače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2. Vstup a výstup dat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3. Hardware, princip práce počítače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4. Podmíněné příkazy a rozhodování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5. Příkazy cyklu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6. Podprogramy a knihovny, jejich využití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7. Typy proměnných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8. Zpracování textu na počítači, typografie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9. Vyhledávání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10. Třídění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11. Programování grafiky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12. Programovací techniky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13. Tvorba www stránky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14. Matice, operace s maticemi a jejich využití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15. Moderní trendy –  AR, VR, mobilní technologie, robotika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16. Bezpečnost a šifrování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17. Prezentace a prezentační programy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18. Grafika na počítači 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19. Operační systémy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 xml:space="preserve">20. Dynamické www stránky, </w:t>
      </w:r>
      <w:proofErr w:type="spellStart"/>
      <w:r w:rsidRPr="00202672">
        <w:rPr>
          <w:rFonts w:ascii="Arial" w:hAnsi="Arial" w:cs="Arial"/>
        </w:rPr>
        <w:t>JavaScript</w:t>
      </w:r>
      <w:proofErr w:type="spellEnd"/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21. Počítačové sítě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22. Textové editory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23. Práce s tabulkami</w:t>
      </w:r>
    </w:p>
    <w:p w:rsidR="00202672" w:rsidRP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24. informační systémy a databáze</w:t>
      </w:r>
    </w:p>
    <w:p w:rsidR="00202672" w:rsidRDefault="00202672" w:rsidP="002A7EFA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202672">
        <w:rPr>
          <w:rFonts w:ascii="Arial" w:hAnsi="Arial" w:cs="Arial"/>
        </w:rPr>
        <w:t>25. Multimédia</w:t>
      </w:r>
    </w:p>
    <w:p w:rsidR="006E4846" w:rsidRDefault="006E4846" w:rsidP="00202672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6E4846" w:rsidRDefault="006E4846" w:rsidP="00202672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6E4846" w:rsidRDefault="006E4846" w:rsidP="00202672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6E4846" w:rsidRDefault="006E4846" w:rsidP="00202672">
      <w:pPr>
        <w:spacing w:after="200" w:line="360" w:lineRule="auto"/>
        <w:contextualSpacing/>
        <w:jc w:val="both"/>
        <w:rPr>
          <w:rFonts w:ascii="Arial" w:hAnsi="Arial" w:cs="Arial"/>
        </w:rPr>
      </w:pPr>
    </w:p>
    <w:p w:rsidR="006E4846" w:rsidRPr="00202672" w:rsidRDefault="006E4846" w:rsidP="006E4846">
      <w:pPr>
        <w:spacing w:after="200" w:line="360" w:lineRule="auto"/>
        <w:contextualSpacing/>
        <w:jc w:val="center"/>
        <w:rPr>
          <w:rFonts w:ascii="Arial" w:hAnsi="Arial" w:cs="Arial"/>
          <w:b/>
        </w:rPr>
      </w:pPr>
      <w:r w:rsidRPr="00202672">
        <w:rPr>
          <w:rFonts w:ascii="Arial" w:hAnsi="Arial" w:cs="Arial"/>
          <w:b/>
        </w:rPr>
        <w:lastRenderedPageBreak/>
        <w:t>Témata k ústní zkoušce profilové části MZ z</w:t>
      </w:r>
      <w:r>
        <w:rPr>
          <w:rFonts w:ascii="Arial" w:hAnsi="Arial" w:cs="Arial"/>
          <w:b/>
        </w:rPr>
        <w:t> latinského jazyka</w:t>
      </w:r>
      <w:r w:rsidRPr="00202672">
        <w:rPr>
          <w:rFonts w:ascii="Arial" w:hAnsi="Arial" w:cs="Arial"/>
          <w:b/>
        </w:rPr>
        <w:t xml:space="preserve"> 2021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Substantiva 1. – 2.</w:t>
      </w:r>
      <w:r w:rsidRPr="00C1596B">
        <w:rPr>
          <w:rFonts w:ascii="Arial" w:hAnsi="Arial" w:cs="Arial"/>
          <w:spacing w:val="-1"/>
        </w:rPr>
        <w:t xml:space="preserve"> </w:t>
      </w:r>
      <w:r w:rsidRPr="00C1596B">
        <w:rPr>
          <w:rFonts w:ascii="Arial" w:hAnsi="Arial" w:cs="Arial"/>
        </w:rPr>
        <w:t xml:space="preserve">deklinace, </w:t>
      </w:r>
      <w:proofErr w:type="spellStart"/>
      <w:r w:rsidRPr="00C1596B">
        <w:rPr>
          <w:rFonts w:ascii="Arial" w:hAnsi="Arial" w:cs="Arial"/>
        </w:rPr>
        <w:t>Gaius</w:t>
      </w:r>
      <w:proofErr w:type="spellEnd"/>
      <w:r w:rsidRPr="00C1596B"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Iulius</w:t>
      </w:r>
      <w:proofErr w:type="spellEnd"/>
      <w:r w:rsidRPr="00C1596B">
        <w:rPr>
          <w:rFonts w:ascii="Arial" w:hAnsi="Arial" w:cs="Arial"/>
          <w:spacing w:val="1"/>
        </w:rPr>
        <w:t xml:space="preserve"> </w:t>
      </w:r>
      <w:r w:rsidRPr="00C1596B">
        <w:rPr>
          <w:rFonts w:ascii="Arial" w:hAnsi="Arial" w:cs="Arial"/>
        </w:rPr>
        <w:t>Caesar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Substantiva 3.</w:t>
      </w:r>
      <w:r w:rsidRPr="00C1596B">
        <w:rPr>
          <w:rFonts w:ascii="Arial" w:hAnsi="Arial" w:cs="Arial"/>
          <w:spacing w:val="-8"/>
        </w:rPr>
        <w:t xml:space="preserve"> </w:t>
      </w:r>
      <w:r w:rsidRPr="00C1596B">
        <w:rPr>
          <w:rFonts w:ascii="Arial" w:hAnsi="Arial" w:cs="Arial"/>
        </w:rPr>
        <w:t>deklinace, Publius Ovidius</w:t>
      </w:r>
      <w:r w:rsidRPr="00C1596B">
        <w:rPr>
          <w:rFonts w:ascii="Arial" w:hAnsi="Arial" w:cs="Arial"/>
          <w:spacing w:val="-7"/>
        </w:rPr>
        <w:t xml:space="preserve"> </w:t>
      </w:r>
      <w:proofErr w:type="spellStart"/>
      <w:r w:rsidRPr="00C1596B">
        <w:rPr>
          <w:rFonts w:ascii="Arial" w:hAnsi="Arial" w:cs="Arial"/>
        </w:rPr>
        <w:t>Naso</w:t>
      </w:r>
      <w:proofErr w:type="spellEnd"/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Substantiva 4. – 5.</w:t>
      </w:r>
      <w:r w:rsidRPr="00C1596B">
        <w:rPr>
          <w:rFonts w:ascii="Arial" w:hAnsi="Arial" w:cs="Arial"/>
          <w:spacing w:val="-1"/>
        </w:rPr>
        <w:t xml:space="preserve"> </w:t>
      </w:r>
      <w:r w:rsidRPr="00C1596B">
        <w:rPr>
          <w:rFonts w:ascii="Arial" w:hAnsi="Arial" w:cs="Arial"/>
        </w:rPr>
        <w:t>deklinace, Publius Vergilius</w:t>
      </w:r>
      <w:r w:rsidRPr="00C1596B">
        <w:rPr>
          <w:rFonts w:ascii="Arial" w:hAnsi="Arial" w:cs="Arial"/>
          <w:spacing w:val="-8"/>
        </w:rPr>
        <w:t xml:space="preserve"> </w:t>
      </w:r>
      <w:proofErr w:type="spellStart"/>
      <w:r w:rsidRPr="00C1596B">
        <w:rPr>
          <w:rFonts w:ascii="Arial" w:hAnsi="Arial" w:cs="Arial"/>
        </w:rPr>
        <w:t>Maro</w:t>
      </w:r>
      <w:proofErr w:type="spellEnd"/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Adjektiva 1. – 2.</w:t>
      </w:r>
      <w:r w:rsidRPr="00C1596B">
        <w:rPr>
          <w:rFonts w:ascii="Arial" w:hAnsi="Arial" w:cs="Arial"/>
          <w:spacing w:val="-8"/>
        </w:rPr>
        <w:t xml:space="preserve"> </w:t>
      </w:r>
      <w:r w:rsidRPr="00C1596B">
        <w:rPr>
          <w:rFonts w:ascii="Arial" w:hAnsi="Arial" w:cs="Arial"/>
        </w:rPr>
        <w:t xml:space="preserve">deklinace, Marcus </w:t>
      </w:r>
      <w:proofErr w:type="spellStart"/>
      <w:r w:rsidRPr="00C1596B">
        <w:rPr>
          <w:rFonts w:ascii="Arial" w:hAnsi="Arial" w:cs="Arial"/>
        </w:rPr>
        <w:t>Tullius</w:t>
      </w:r>
      <w:proofErr w:type="spellEnd"/>
      <w:r w:rsidRPr="00C1596B">
        <w:rPr>
          <w:rFonts w:ascii="Arial" w:hAnsi="Arial" w:cs="Arial"/>
          <w:spacing w:val="-3"/>
        </w:rPr>
        <w:t xml:space="preserve"> </w:t>
      </w:r>
      <w:r w:rsidRPr="00C1596B">
        <w:rPr>
          <w:rFonts w:ascii="Arial" w:hAnsi="Arial" w:cs="Arial"/>
        </w:rPr>
        <w:t>Cicero</w:t>
      </w:r>
    </w:p>
    <w:p w:rsidR="006E4846" w:rsidRPr="00C1596B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bookmarkStart w:id="1" w:name="_GoBack"/>
      <w:bookmarkEnd w:id="1"/>
      <w:r w:rsidRPr="00C1596B">
        <w:rPr>
          <w:rFonts w:ascii="Arial" w:hAnsi="Arial" w:cs="Arial"/>
        </w:rPr>
        <w:t>Adjektiva 3.</w:t>
      </w:r>
      <w:r w:rsidRPr="00C1596B">
        <w:rPr>
          <w:rFonts w:ascii="Arial" w:hAnsi="Arial" w:cs="Arial"/>
          <w:spacing w:val="-3"/>
        </w:rPr>
        <w:t xml:space="preserve"> </w:t>
      </w:r>
      <w:r w:rsidRPr="00C1596B">
        <w:rPr>
          <w:rFonts w:ascii="Arial" w:hAnsi="Arial" w:cs="Arial"/>
        </w:rPr>
        <w:t xml:space="preserve">deklinace, </w:t>
      </w:r>
      <w:proofErr w:type="spellStart"/>
      <w:r w:rsidRPr="00C1596B">
        <w:rPr>
          <w:rFonts w:ascii="Arial" w:hAnsi="Arial" w:cs="Arial"/>
        </w:rPr>
        <w:t>Gaius</w:t>
      </w:r>
      <w:proofErr w:type="spellEnd"/>
      <w:r w:rsidRPr="00C1596B"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Sallustius</w:t>
      </w:r>
      <w:proofErr w:type="spellEnd"/>
      <w:r w:rsidRPr="00C1596B"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Crispus</w:t>
      </w:r>
      <w:proofErr w:type="spellEnd"/>
      <w:r w:rsidRPr="00C1596B">
        <w:rPr>
          <w:rFonts w:ascii="Arial" w:hAnsi="Arial" w:cs="Arial"/>
        </w:rPr>
        <w:t xml:space="preserve">, Titus Livius, Publius </w:t>
      </w:r>
      <w:proofErr w:type="spellStart"/>
      <w:r w:rsidRPr="00C1596B">
        <w:rPr>
          <w:rFonts w:ascii="Arial" w:hAnsi="Arial" w:cs="Arial"/>
        </w:rPr>
        <w:t>Cornelius</w:t>
      </w:r>
      <w:proofErr w:type="spellEnd"/>
    </w:p>
    <w:p w:rsidR="006E4846" w:rsidRDefault="006E4846" w:rsidP="006E4846">
      <w:pPr>
        <w:pStyle w:val="Odstavecseseznamem"/>
        <w:tabs>
          <w:tab w:val="left" w:pos="824"/>
          <w:tab w:val="left" w:pos="825"/>
          <w:tab w:val="left" w:pos="1224"/>
        </w:tabs>
        <w:spacing w:before="253"/>
        <w:ind w:left="720"/>
        <w:rPr>
          <w:rFonts w:ascii="Arial" w:hAnsi="Arial" w:cs="Arial"/>
        </w:rPr>
      </w:pPr>
      <w:proofErr w:type="spellStart"/>
      <w:r w:rsidRPr="00C1596B">
        <w:rPr>
          <w:rFonts w:ascii="Arial" w:hAnsi="Arial" w:cs="Arial"/>
        </w:rPr>
        <w:t>Tacitus</w:t>
      </w:r>
      <w:proofErr w:type="spellEnd"/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Prepozice a</w:t>
      </w:r>
      <w:r w:rsidRPr="00C1596B">
        <w:rPr>
          <w:rFonts w:ascii="Arial" w:hAnsi="Arial" w:cs="Arial"/>
          <w:spacing w:val="-3"/>
        </w:rPr>
        <w:t> </w:t>
      </w:r>
      <w:r w:rsidRPr="00C1596B">
        <w:rPr>
          <w:rFonts w:ascii="Arial" w:hAnsi="Arial" w:cs="Arial"/>
        </w:rPr>
        <w:t>numeralia, Římská</w:t>
      </w:r>
      <w:r w:rsidRPr="00C1596B">
        <w:rPr>
          <w:rFonts w:ascii="Arial" w:hAnsi="Arial" w:cs="Arial"/>
          <w:spacing w:val="-1"/>
        </w:rPr>
        <w:t xml:space="preserve"> </w:t>
      </w:r>
      <w:r w:rsidRPr="00C1596B">
        <w:rPr>
          <w:rFonts w:ascii="Arial" w:hAnsi="Arial" w:cs="Arial"/>
        </w:rPr>
        <w:t>satira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Adverbia (tvoření a</w:t>
      </w:r>
      <w:r w:rsidRPr="00C1596B">
        <w:rPr>
          <w:rFonts w:ascii="Arial" w:hAnsi="Arial" w:cs="Arial"/>
          <w:spacing w:val="-6"/>
        </w:rPr>
        <w:t xml:space="preserve"> </w:t>
      </w:r>
      <w:r w:rsidRPr="00C1596B">
        <w:rPr>
          <w:rFonts w:ascii="Arial" w:hAnsi="Arial" w:cs="Arial"/>
        </w:rPr>
        <w:t>stupňování), Helénismus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Verba 1. – 2.</w:t>
      </w:r>
      <w:r w:rsidRPr="00C1596B">
        <w:rPr>
          <w:rFonts w:ascii="Arial" w:hAnsi="Arial" w:cs="Arial"/>
          <w:spacing w:val="1"/>
        </w:rPr>
        <w:t xml:space="preserve"> </w:t>
      </w:r>
      <w:r w:rsidRPr="00C1596B">
        <w:rPr>
          <w:rFonts w:ascii="Arial" w:hAnsi="Arial" w:cs="Arial"/>
        </w:rPr>
        <w:t>konjugace, Homérská otázka a Trojská</w:t>
      </w:r>
      <w:r w:rsidRPr="00C1596B">
        <w:rPr>
          <w:rFonts w:ascii="Arial" w:hAnsi="Arial" w:cs="Arial"/>
          <w:spacing w:val="-3"/>
        </w:rPr>
        <w:t xml:space="preserve"> </w:t>
      </w:r>
      <w:r w:rsidRPr="00C1596B">
        <w:rPr>
          <w:rFonts w:ascii="Arial" w:hAnsi="Arial" w:cs="Arial"/>
        </w:rPr>
        <w:t>válka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>Verba 3. – 4. konjugace, Romulus a Remus (vznik Říma, historie x</w:t>
      </w:r>
      <w:r w:rsidRPr="00C1596B">
        <w:rPr>
          <w:rFonts w:ascii="Arial" w:hAnsi="Arial" w:cs="Arial"/>
          <w:spacing w:val="-11"/>
        </w:rPr>
        <w:t xml:space="preserve"> </w:t>
      </w:r>
      <w:r w:rsidRPr="00C1596B">
        <w:rPr>
          <w:rFonts w:ascii="Arial" w:hAnsi="Arial" w:cs="Arial"/>
        </w:rPr>
        <w:t>mytologie)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Deponentia</w:t>
      </w:r>
      <w:proofErr w:type="spellEnd"/>
      <w:r w:rsidRPr="00C1596B">
        <w:rPr>
          <w:rFonts w:ascii="Arial" w:hAnsi="Arial" w:cs="Arial"/>
        </w:rPr>
        <w:t>, verba (</w:t>
      </w:r>
      <w:proofErr w:type="spellStart"/>
      <w:r w:rsidRPr="00C1596B">
        <w:rPr>
          <w:rFonts w:ascii="Arial" w:hAnsi="Arial" w:cs="Arial"/>
          <w:i/>
        </w:rPr>
        <w:t>capio</w:t>
      </w:r>
      <w:proofErr w:type="spellEnd"/>
      <w:r w:rsidRPr="00C1596B">
        <w:rPr>
          <w:rFonts w:ascii="Arial" w:hAnsi="Arial" w:cs="Arial"/>
          <w:i/>
        </w:rPr>
        <w:t>,</w:t>
      </w:r>
      <w:r w:rsidRPr="00C1596B">
        <w:rPr>
          <w:rFonts w:ascii="Arial" w:hAnsi="Arial" w:cs="Arial"/>
          <w:i/>
          <w:spacing w:val="-4"/>
        </w:rPr>
        <w:t xml:space="preserve"> </w:t>
      </w:r>
      <w:proofErr w:type="spellStart"/>
      <w:r w:rsidRPr="00C1596B">
        <w:rPr>
          <w:rFonts w:ascii="Arial" w:hAnsi="Arial" w:cs="Arial"/>
          <w:i/>
        </w:rPr>
        <w:t>ere</w:t>
      </w:r>
      <w:proofErr w:type="spellEnd"/>
      <w:r w:rsidRPr="00C1596B">
        <w:rPr>
          <w:rFonts w:ascii="Arial" w:hAnsi="Arial" w:cs="Arial"/>
        </w:rPr>
        <w:t>), Antická filozofie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raná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Komparativ a superlativ</w:t>
      </w:r>
      <w:r w:rsidRPr="00C1596B">
        <w:rPr>
          <w:rFonts w:ascii="Arial" w:hAnsi="Arial" w:cs="Arial"/>
          <w:spacing w:val="2"/>
        </w:rPr>
        <w:t xml:space="preserve"> </w:t>
      </w:r>
      <w:r w:rsidRPr="00C1596B">
        <w:rPr>
          <w:rFonts w:ascii="Arial" w:hAnsi="Arial" w:cs="Arial"/>
        </w:rPr>
        <w:t>adjektiv, Antická filozofie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pozdější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 xml:space="preserve">Sloveso </w:t>
      </w:r>
      <w:proofErr w:type="spellStart"/>
      <w:r w:rsidRPr="00C1596B">
        <w:rPr>
          <w:rFonts w:ascii="Arial" w:hAnsi="Arial" w:cs="Arial"/>
        </w:rPr>
        <w:t>esse</w:t>
      </w:r>
      <w:proofErr w:type="spellEnd"/>
      <w:r w:rsidRPr="00C1596B"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> </w:t>
      </w:r>
      <w:r w:rsidRPr="00C1596B">
        <w:rPr>
          <w:rFonts w:ascii="Arial" w:hAnsi="Arial" w:cs="Arial"/>
        </w:rPr>
        <w:t>složeniny</w:t>
      </w:r>
      <w:r>
        <w:rPr>
          <w:rFonts w:ascii="Arial" w:hAnsi="Arial" w:cs="Arial"/>
        </w:rPr>
        <w:t xml:space="preserve">, </w:t>
      </w:r>
      <w:r w:rsidRPr="00C1596B">
        <w:rPr>
          <w:rFonts w:ascii="Arial" w:hAnsi="Arial" w:cs="Arial"/>
        </w:rPr>
        <w:t>Antické drama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Pronomina</w:t>
      </w:r>
      <w:proofErr w:type="spellEnd"/>
      <w:r w:rsidRPr="00C1596B">
        <w:rPr>
          <w:rFonts w:ascii="Arial" w:hAnsi="Arial" w:cs="Arial"/>
        </w:rPr>
        <w:t xml:space="preserve"> (osobní a</w:t>
      </w:r>
      <w:r w:rsidRPr="00C1596B">
        <w:rPr>
          <w:rFonts w:ascii="Arial" w:hAnsi="Arial" w:cs="Arial"/>
          <w:spacing w:val="-23"/>
        </w:rPr>
        <w:t xml:space="preserve"> </w:t>
      </w:r>
      <w:r w:rsidRPr="00C1596B">
        <w:rPr>
          <w:rFonts w:ascii="Arial" w:hAnsi="Arial" w:cs="Arial"/>
        </w:rPr>
        <w:t xml:space="preserve">přivlastňovací), Doba </w:t>
      </w:r>
      <w:proofErr w:type="spellStart"/>
      <w:r w:rsidRPr="00C1596B">
        <w:rPr>
          <w:rFonts w:ascii="Arial" w:hAnsi="Arial" w:cs="Arial"/>
        </w:rPr>
        <w:t>iulsko</w:t>
      </w:r>
      <w:proofErr w:type="spellEnd"/>
      <w:r w:rsidRPr="00C1596B">
        <w:rPr>
          <w:rFonts w:ascii="Arial" w:hAnsi="Arial" w:cs="Arial"/>
        </w:rPr>
        <w:t xml:space="preserve"> – </w:t>
      </w:r>
      <w:proofErr w:type="spellStart"/>
      <w:r w:rsidRPr="00C1596B">
        <w:rPr>
          <w:rFonts w:ascii="Arial" w:hAnsi="Arial" w:cs="Arial"/>
        </w:rPr>
        <w:t>claudijské</w:t>
      </w:r>
      <w:proofErr w:type="spellEnd"/>
      <w:r w:rsidRPr="00C1596B">
        <w:rPr>
          <w:rFonts w:ascii="Arial" w:hAnsi="Arial" w:cs="Arial"/>
          <w:spacing w:val="-15"/>
        </w:rPr>
        <w:t xml:space="preserve"> </w:t>
      </w:r>
      <w:r w:rsidRPr="00C1596B">
        <w:rPr>
          <w:rFonts w:ascii="Arial" w:hAnsi="Arial" w:cs="Arial"/>
        </w:rPr>
        <w:t>dynastie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1596B">
        <w:rPr>
          <w:rFonts w:ascii="Arial" w:hAnsi="Arial" w:cs="Arial"/>
        </w:rPr>
        <w:t>Pronomina</w:t>
      </w:r>
      <w:proofErr w:type="spellEnd"/>
      <w:r w:rsidRPr="00C1596B">
        <w:rPr>
          <w:rFonts w:ascii="Arial" w:hAnsi="Arial" w:cs="Arial"/>
        </w:rPr>
        <w:t xml:space="preserve"> (ukazovací, záporná, tázací a</w:t>
      </w:r>
      <w:r w:rsidRPr="00C1596B">
        <w:rPr>
          <w:rFonts w:ascii="Arial" w:hAnsi="Arial" w:cs="Arial"/>
          <w:spacing w:val="-11"/>
        </w:rPr>
        <w:t xml:space="preserve"> </w:t>
      </w:r>
      <w:r w:rsidRPr="00C1596B">
        <w:rPr>
          <w:rFonts w:ascii="Arial" w:hAnsi="Arial" w:cs="Arial"/>
        </w:rPr>
        <w:t>vztažná), Římští úředníci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 w:rsidRPr="00C1596B">
        <w:rPr>
          <w:rFonts w:ascii="Arial" w:hAnsi="Arial" w:cs="Arial"/>
        </w:rPr>
        <w:t xml:space="preserve"> Indikativ imperfekta aktiva a</w:t>
      </w:r>
      <w:r w:rsidRPr="00C1596B">
        <w:rPr>
          <w:rFonts w:ascii="Arial" w:hAnsi="Arial" w:cs="Arial"/>
          <w:spacing w:val="-5"/>
        </w:rPr>
        <w:t> </w:t>
      </w:r>
      <w:r w:rsidRPr="00C1596B">
        <w:rPr>
          <w:rFonts w:ascii="Arial" w:hAnsi="Arial" w:cs="Arial"/>
        </w:rPr>
        <w:t>pasiva, Mytologie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(Kréta)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Futurum sloves 1. – 2.</w:t>
      </w:r>
      <w:r w:rsidRPr="00C1596B">
        <w:rPr>
          <w:rFonts w:ascii="Arial" w:hAnsi="Arial" w:cs="Arial"/>
          <w:spacing w:val="-7"/>
        </w:rPr>
        <w:t xml:space="preserve"> </w:t>
      </w:r>
      <w:r w:rsidRPr="00C1596B">
        <w:rPr>
          <w:rFonts w:ascii="Arial" w:hAnsi="Arial" w:cs="Arial"/>
        </w:rPr>
        <w:t>konjugace, Mytologie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(Théby)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Futurum sloves 3. – 4.</w:t>
      </w:r>
      <w:r w:rsidRPr="00C1596B">
        <w:rPr>
          <w:rFonts w:ascii="Arial" w:hAnsi="Arial" w:cs="Arial"/>
          <w:spacing w:val="-7"/>
        </w:rPr>
        <w:t xml:space="preserve"> </w:t>
      </w:r>
      <w:r w:rsidRPr="00C1596B">
        <w:rPr>
          <w:rFonts w:ascii="Arial" w:hAnsi="Arial" w:cs="Arial"/>
        </w:rPr>
        <w:t>konjugace, Ilias a</w:t>
      </w:r>
      <w:r>
        <w:rPr>
          <w:rFonts w:ascii="Arial" w:hAnsi="Arial" w:cs="Arial"/>
          <w:spacing w:val="-2"/>
        </w:rPr>
        <w:t> </w:t>
      </w:r>
      <w:proofErr w:type="spellStart"/>
      <w:r w:rsidRPr="00C1596B">
        <w:rPr>
          <w:rFonts w:ascii="Arial" w:hAnsi="Arial" w:cs="Arial"/>
        </w:rPr>
        <w:t>Odysseia</w:t>
      </w:r>
      <w:proofErr w:type="spellEnd"/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 w:rsidRPr="00C1596B">
        <w:rPr>
          <w:rFonts w:ascii="Arial" w:hAnsi="Arial" w:cs="Arial"/>
        </w:rPr>
        <w:t xml:space="preserve"> Konjunktiv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prézentu, Bible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Konjunktiv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imperfekta, Římská</w:t>
      </w:r>
      <w:r w:rsidRPr="00C1596B">
        <w:rPr>
          <w:rFonts w:ascii="Arial" w:hAnsi="Arial" w:cs="Arial"/>
          <w:spacing w:val="-1"/>
        </w:rPr>
        <w:t xml:space="preserve"> </w:t>
      </w:r>
      <w:r w:rsidRPr="00C1596B">
        <w:rPr>
          <w:rFonts w:ascii="Arial" w:hAnsi="Arial" w:cs="Arial"/>
        </w:rPr>
        <w:t>božstva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Vedlejší věty účelové a</w:t>
      </w:r>
      <w:r w:rsidRPr="00C1596B">
        <w:rPr>
          <w:rFonts w:ascii="Arial" w:hAnsi="Arial" w:cs="Arial"/>
          <w:spacing w:val="-5"/>
        </w:rPr>
        <w:t> </w:t>
      </w:r>
      <w:r w:rsidRPr="00C1596B">
        <w:rPr>
          <w:rFonts w:ascii="Arial" w:hAnsi="Arial" w:cs="Arial"/>
        </w:rPr>
        <w:t>snahové, Počátky</w:t>
      </w:r>
      <w:r w:rsidRPr="00C1596B">
        <w:rPr>
          <w:rFonts w:ascii="Arial" w:hAnsi="Arial" w:cs="Arial"/>
          <w:spacing w:val="1"/>
        </w:rPr>
        <w:t xml:space="preserve"> </w:t>
      </w:r>
      <w:r w:rsidRPr="00C1596B">
        <w:rPr>
          <w:rFonts w:ascii="Arial" w:hAnsi="Arial" w:cs="Arial"/>
        </w:rPr>
        <w:t>křesťanství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Indikativ perfekta</w:t>
      </w:r>
      <w:r w:rsidRPr="00C1596B">
        <w:rPr>
          <w:rFonts w:ascii="Arial" w:hAnsi="Arial" w:cs="Arial"/>
          <w:spacing w:val="-5"/>
        </w:rPr>
        <w:t xml:space="preserve"> </w:t>
      </w:r>
      <w:r w:rsidRPr="00C1596B">
        <w:rPr>
          <w:rFonts w:ascii="Arial" w:hAnsi="Arial" w:cs="Arial"/>
        </w:rPr>
        <w:t>aktiva, Řecká a římská</w:t>
      </w:r>
      <w:r w:rsidRPr="00C1596B">
        <w:rPr>
          <w:rFonts w:ascii="Arial" w:hAnsi="Arial" w:cs="Arial"/>
          <w:spacing w:val="1"/>
        </w:rPr>
        <w:t xml:space="preserve"> </w:t>
      </w:r>
      <w:r w:rsidRPr="00C1596B">
        <w:rPr>
          <w:rFonts w:ascii="Arial" w:hAnsi="Arial" w:cs="Arial"/>
        </w:rPr>
        <w:t>idyla</w:t>
      </w:r>
    </w:p>
    <w:p w:rsid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>Indikativ plusquamperfekta aktiva a futura II.</w:t>
      </w:r>
      <w:r w:rsidRPr="00C1596B">
        <w:rPr>
          <w:rFonts w:ascii="Arial" w:hAnsi="Arial" w:cs="Arial"/>
          <w:spacing w:val="-7"/>
        </w:rPr>
        <w:t xml:space="preserve"> </w:t>
      </w:r>
      <w:r w:rsidRPr="00C1596B">
        <w:rPr>
          <w:rFonts w:ascii="Arial" w:hAnsi="Arial" w:cs="Arial"/>
        </w:rPr>
        <w:t>Aktiva, Punské</w:t>
      </w:r>
      <w:r w:rsidRPr="00C1596B">
        <w:rPr>
          <w:rFonts w:ascii="Arial" w:hAnsi="Arial" w:cs="Arial"/>
          <w:spacing w:val="-2"/>
        </w:rPr>
        <w:t xml:space="preserve"> </w:t>
      </w:r>
      <w:r w:rsidRPr="00C1596B">
        <w:rPr>
          <w:rFonts w:ascii="Arial" w:hAnsi="Arial" w:cs="Arial"/>
        </w:rPr>
        <w:t>války</w:t>
      </w:r>
    </w:p>
    <w:p w:rsidR="006E4846" w:rsidRPr="006E4846" w:rsidRDefault="006E4846" w:rsidP="006E4846">
      <w:pPr>
        <w:pStyle w:val="Odstavecseseznamem"/>
        <w:widowControl w:val="0"/>
        <w:numPr>
          <w:ilvl w:val="0"/>
          <w:numId w:val="11"/>
        </w:numPr>
        <w:tabs>
          <w:tab w:val="left" w:pos="824"/>
          <w:tab w:val="left" w:pos="825"/>
          <w:tab w:val="left" w:pos="1224"/>
        </w:tabs>
        <w:autoSpaceDE w:val="0"/>
        <w:autoSpaceDN w:val="0"/>
        <w:spacing w:before="2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596B">
        <w:rPr>
          <w:rFonts w:ascii="Arial" w:hAnsi="Arial" w:cs="Arial"/>
        </w:rPr>
        <w:t xml:space="preserve">Konjunktiv perfekta a plusquamperfekta aktiva; </w:t>
      </w:r>
      <w:proofErr w:type="spellStart"/>
      <w:r w:rsidRPr="00C1596B">
        <w:rPr>
          <w:rFonts w:ascii="Arial" w:hAnsi="Arial" w:cs="Arial"/>
        </w:rPr>
        <w:t>cum</w:t>
      </w:r>
      <w:proofErr w:type="spellEnd"/>
      <w:r w:rsidRPr="00C1596B">
        <w:rPr>
          <w:rFonts w:ascii="Arial" w:hAnsi="Arial" w:cs="Arial"/>
          <w:spacing w:val="-15"/>
        </w:rPr>
        <w:t xml:space="preserve"> </w:t>
      </w:r>
      <w:proofErr w:type="spellStart"/>
      <w:r w:rsidRPr="00C1596B">
        <w:rPr>
          <w:rFonts w:ascii="Arial" w:hAnsi="Arial" w:cs="Arial"/>
        </w:rPr>
        <w:t>historicum</w:t>
      </w:r>
      <w:proofErr w:type="spellEnd"/>
      <w:r w:rsidRPr="00C1596B">
        <w:rPr>
          <w:rFonts w:ascii="Arial" w:hAnsi="Arial" w:cs="Arial"/>
        </w:rPr>
        <w:t>, Římský</w:t>
      </w:r>
      <w:r w:rsidRPr="00C1596B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kalendář</w:t>
      </w:r>
    </w:p>
    <w:sectPr w:rsidR="006E4846" w:rsidRPr="006E48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8C3C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A5448D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4FB14CB"/>
    <w:multiLevelType w:val="hybridMultilevel"/>
    <w:tmpl w:val="C6CE6FFA"/>
    <w:lvl w:ilvl="0" w:tplc="374A6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4738E3"/>
    <w:multiLevelType w:val="hybridMultilevel"/>
    <w:tmpl w:val="CEA2A184"/>
    <w:lvl w:ilvl="0" w:tplc="C5F4A9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0B4"/>
    <w:multiLevelType w:val="hybridMultilevel"/>
    <w:tmpl w:val="80363894"/>
    <w:lvl w:ilvl="0" w:tplc="131C8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CD3"/>
    <w:multiLevelType w:val="hybridMultilevel"/>
    <w:tmpl w:val="34086042"/>
    <w:lvl w:ilvl="0" w:tplc="2982E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D0BAE"/>
    <w:multiLevelType w:val="hybridMultilevel"/>
    <w:tmpl w:val="6FDA86FE"/>
    <w:lvl w:ilvl="0" w:tplc="5368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22B3B"/>
    <w:multiLevelType w:val="hybridMultilevel"/>
    <w:tmpl w:val="B7B06FE2"/>
    <w:lvl w:ilvl="0" w:tplc="C6786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944F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52C5B6F"/>
    <w:multiLevelType w:val="hybridMultilevel"/>
    <w:tmpl w:val="D056F40E"/>
    <w:lvl w:ilvl="0" w:tplc="0405000F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52"/>
        </w:tabs>
        <w:ind w:left="18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10" w15:restartNumberingAfterBreak="0">
    <w:nsid w:val="766543ED"/>
    <w:multiLevelType w:val="singleLevel"/>
    <w:tmpl w:val="744C0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DDB015A"/>
    <w:multiLevelType w:val="hybridMultilevel"/>
    <w:tmpl w:val="8DE030D2"/>
    <w:lvl w:ilvl="0" w:tplc="58E6F9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E94A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F"/>
    <w:rsid w:val="00046D9C"/>
    <w:rsid w:val="001659E6"/>
    <w:rsid w:val="001F297F"/>
    <w:rsid w:val="001F75DD"/>
    <w:rsid w:val="00200846"/>
    <w:rsid w:val="00202672"/>
    <w:rsid w:val="002A7EFA"/>
    <w:rsid w:val="003A690F"/>
    <w:rsid w:val="00484776"/>
    <w:rsid w:val="00522232"/>
    <w:rsid w:val="005705D0"/>
    <w:rsid w:val="006270CF"/>
    <w:rsid w:val="006E4846"/>
    <w:rsid w:val="00970754"/>
    <w:rsid w:val="009F4B49"/>
    <w:rsid w:val="00E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0841"/>
  <w15:chartTrackingRefBased/>
  <w15:docId w15:val="{B96A7048-2587-4DEE-B4A1-998A2ED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6270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2730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Hejda</dc:creator>
  <cp:keywords/>
  <dc:description/>
  <cp:lastModifiedBy>smejkalova </cp:lastModifiedBy>
  <cp:revision>2</cp:revision>
  <dcterms:created xsi:type="dcterms:W3CDTF">2020-11-21T15:37:00Z</dcterms:created>
  <dcterms:modified xsi:type="dcterms:W3CDTF">2020-11-21T15:37:00Z</dcterms:modified>
</cp:coreProperties>
</file>