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464A5F" w14:paraId="2B84397C" w14:textId="77777777" w:rsidTr="00C77756">
        <w:tc>
          <w:tcPr>
            <w:tcW w:w="9921" w:type="dxa"/>
          </w:tcPr>
          <w:p w14:paraId="6A21BE08" w14:textId="77777777" w:rsidR="00C77756" w:rsidRPr="00464A5F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4A5F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0A9E1833" w14:textId="77777777" w:rsidR="008865CF" w:rsidRPr="00464A5F" w:rsidRDefault="008865CF" w:rsidP="00AD1424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464A5F" w14:paraId="6EF1CA29" w14:textId="77777777" w:rsidTr="00B74681">
        <w:tc>
          <w:tcPr>
            <w:tcW w:w="9921" w:type="dxa"/>
            <w:shd w:val="clear" w:color="auto" w:fill="00B0F0"/>
          </w:tcPr>
          <w:p w14:paraId="6E13214F" w14:textId="219DF05C" w:rsidR="00C77756" w:rsidRPr="00464A5F" w:rsidRDefault="00C77756" w:rsidP="00D95C4F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4A5F">
              <w:rPr>
                <w:rFonts w:ascii="Arial" w:hAnsi="Arial" w:cs="Arial"/>
                <w:b/>
                <w:sz w:val="32"/>
                <w:szCs w:val="32"/>
              </w:rPr>
              <w:t>Volit</w:t>
            </w:r>
            <w:r w:rsidR="00545684">
              <w:rPr>
                <w:rFonts w:ascii="Arial" w:hAnsi="Arial" w:cs="Arial"/>
                <w:b/>
                <w:sz w:val="32"/>
                <w:szCs w:val="32"/>
              </w:rPr>
              <w:t xml:space="preserve">elný předmět pro školní rok </w:t>
            </w:r>
            <w:proofErr w:type="gramStart"/>
            <w:r w:rsidR="00545684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0B2E2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464A5F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545684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0B2E25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4CE5677A" w14:textId="77777777" w:rsidR="00C77756" w:rsidRPr="00464A5F" w:rsidRDefault="00C77756" w:rsidP="00AD1424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:rsidRPr="00464A5F" w14:paraId="2B606684" w14:textId="77777777" w:rsidTr="00A92612">
        <w:tc>
          <w:tcPr>
            <w:tcW w:w="5495" w:type="dxa"/>
          </w:tcPr>
          <w:p w14:paraId="17BF9268" w14:textId="36F3802B" w:rsidR="00A23B51" w:rsidRPr="0017091F" w:rsidRDefault="00A23B51" w:rsidP="00AB725E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17091F">
              <w:rPr>
                <w:rFonts w:ascii="Arial" w:hAnsi="Arial" w:cs="Arial"/>
                <w:b/>
                <w:sz w:val="28"/>
                <w:szCs w:val="28"/>
              </w:rPr>
              <w:t>Třída:</w:t>
            </w:r>
            <w:r w:rsidR="0017091F" w:rsidRPr="001709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B725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AB725E"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24247B">
              <w:rPr>
                <w:rFonts w:ascii="Arial" w:hAnsi="Arial" w:cs="Arial"/>
                <w:b/>
                <w:sz w:val="32"/>
                <w:szCs w:val="32"/>
              </w:rPr>
              <w:t>C4.</w:t>
            </w:r>
            <w:r w:rsidR="00AB725E" w:rsidRPr="00AB725E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B74681">
              <w:rPr>
                <w:rFonts w:ascii="Arial" w:hAnsi="Arial" w:cs="Arial"/>
                <w:b/>
                <w:sz w:val="32"/>
                <w:szCs w:val="32"/>
              </w:rPr>
              <w:t>, S6.A</w:t>
            </w:r>
          </w:p>
        </w:tc>
      </w:tr>
    </w:tbl>
    <w:p w14:paraId="2C499B6A" w14:textId="77777777" w:rsidR="00C77756" w:rsidRPr="00464A5F" w:rsidRDefault="00C77756" w:rsidP="00AD1424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:rsidRPr="00464A5F" w14:paraId="771CEFFF" w14:textId="77777777" w:rsidTr="000D27F2">
        <w:tc>
          <w:tcPr>
            <w:tcW w:w="9921" w:type="dxa"/>
          </w:tcPr>
          <w:p w14:paraId="1EDBF399" w14:textId="77777777" w:rsidR="000D27F2" w:rsidRPr="0017091F" w:rsidRDefault="000D27F2" w:rsidP="000D27F2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17091F">
              <w:rPr>
                <w:rFonts w:ascii="Arial" w:hAnsi="Arial" w:cs="Arial"/>
                <w:b/>
                <w:sz w:val="28"/>
                <w:szCs w:val="28"/>
              </w:rPr>
              <w:t>Název:</w:t>
            </w:r>
            <w:r w:rsidR="0017091F" w:rsidRPr="001709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B725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AB725E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="00EB6205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A2145D" w:rsidRPr="00AB725E">
              <w:rPr>
                <w:rFonts w:ascii="Arial" w:hAnsi="Arial" w:cs="Arial"/>
                <w:b/>
                <w:sz w:val="32"/>
                <w:szCs w:val="32"/>
              </w:rPr>
              <w:t xml:space="preserve">eminář </w:t>
            </w:r>
            <w:r w:rsidR="0017091F" w:rsidRPr="00AB725E">
              <w:rPr>
                <w:rFonts w:ascii="Arial" w:hAnsi="Arial" w:cs="Arial"/>
                <w:b/>
                <w:sz w:val="32"/>
                <w:szCs w:val="32"/>
              </w:rPr>
              <w:t xml:space="preserve">ze </w:t>
            </w:r>
            <w:r w:rsidR="00A2145D" w:rsidRPr="00AB725E">
              <w:rPr>
                <w:rFonts w:ascii="Arial" w:hAnsi="Arial" w:cs="Arial"/>
                <w:b/>
                <w:sz w:val="32"/>
                <w:szCs w:val="32"/>
              </w:rPr>
              <w:t>zeměpisu</w:t>
            </w:r>
          </w:p>
        </w:tc>
      </w:tr>
    </w:tbl>
    <w:p w14:paraId="2C300B6A" w14:textId="77777777" w:rsidR="000D27F2" w:rsidRPr="00464A5F" w:rsidRDefault="000D27F2" w:rsidP="00AD1424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464A5F" w14:paraId="14FFB164" w14:textId="77777777" w:rsidTr="00C77756">
        <w:tc>
          <w:tcPr>
            <w:tcW w:w="9921" w:type="dxa"/>
          </w:tcPr>
          <w:p w14:paraId="4A32AC10" w14:textId="77777777" w:rsidR="00C77756" w:rsidRPr="0017091F" w:rsidRDefault="00C77756" w:rsidP="00AB72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7091F">
              <w:rPr>
                <w:rFonts w:ascii="Arial" w:hAnsi="Arial" w:cs="Arial"/>
                <w:b/>
                <w:sz w:val="24"/>
                <w:szCs w:val="24"/>
              </w:rPr>
              <w:t>Zařazení v </w:t>
            </w:r>
            <w:proofErr w:type="gramStart"/>
            <w:r w:rsidRPr="0017091F">
              <w:rPr>
                <w:rFonts w:ascii="Arial" w:hAnsi="Arial" w:cs="Arial"/>
                <w:b/>
                <w:sz w:val="24"/>
                <w:szCs w:val="24"/>
              </w:rPr>
              <w:t xml:space="preserve">ŠVP:  </w:t>
            </w:r>
            <w:r w:rsidR="00AB72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A2145D" w:rsidRPr="0017091F">
              <w:rPr>
                <w:rFonts w:ascii="Arial" w:hAnsi="Arial" w:cs="Arial"/>
                <w:b/>
                <w:sz w:val="24"/>
                <w:szCs w:val="24"/>
              </w:rPr>
              <w:t xml:space="preserve">jednoletý </w:t>
            </w:r>
            <w:r w:rsidR="00AB725E">
              <w:rPr>
                <w:rFonts w:ascii="Arial" w:hAnsi="Arial" w:cs="Arial"/>
                <w:b/>
                <w:sz w:val="24"/>
                <w:szCs w:val="24"/>
              </w:rPr>
              <w:t>volitelný předmět</w:t>
            </w:r>
          </w:p>
        </w:tc>
      </w:tr>
    </w:tbl>
    <w:p w14:paraId="3044F90F" w14:textId="77777777" w:rsidR="00C77756" w:rsidRPr="00464A5F" w:rsidRDefault="00C77756" w:rsidP="00DF4FBD">
      <w:pPr>
        <w:spacing w:after="12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464A5F" w14:paraId="44947215" w14:textId="77777777" w:rsidTr="00C77756">
        <w:tc>
          <w:tcPr>
            <w:tcW w:w="9921" w:type="dxa"/>
          </w:tcPr>
          <w:p w14:paraId="611382F9" w14:textId="77777777" w:rsidR="00C77756" w:rsidRPr="00464A5F" w:rsidRDefault="00D313F5" w:rsidP="00C7775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64A5F">
              <w:rPr>
                <w:rFonts w:ascii="Arial" w:hAnsi="Arial" w:cs="Arial"/>
                <w:b/>
                <w:sz w:val="24"/>
                <w:szCs w:val="24"/>
              </w:rPr>
              <w:t>Charakteristika a určení</w:t>
            </w:r>
          </w:p>
        </w:tc>
      </w:tr>
      <w:tr w:rsidR="00C77756" w:rsidRPr="00464A5F" w14:paraId="1234B017" w14:textId="77777777" w:rsidTr="00C77756">
        <w:tc>
          <w:tcPr>
            <w:tcW w:w="9921" w:type="dxa"/>
          </w:tcPr>
          <w:p w14:paraId="0DE9717D" w14:textId="77777777" w:rsidR="00AB725E" w:rsidRDefault="00AB72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3846D" w14:textId="77777777" w:rsidR="00C77756" w:rsidRPr="00464A5F" w:rsidRDefault="00464A5F">
            <w:pPr>
              <w:rPr>
                <w:rFonts w:ascii="Arial" w:hAnsi="Arial" w:cs="Arial"/>
                <w:sz w:val="24"/>
                <w:szCs w:val="24"/>
              </w:rPr>
            </w:pPr>
            <w:r w:rsidRPr="00AB725E">
              <w:rPr>
                <w:rFonts w:ascii="Arial" w:hAnsi="Arial" w:cs="Arial"/>
                <w:b/>
                <w:sz w:val="24"/>
                <w:szCs w:val="24"/>
              </w:rPr>
              <w:t>Seminář je určen jako příprava na maturitu ze zeměpisu</w:t>
            </w:r>
            <w:r w:rsidRPr="00464A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EC3665" w14:textId="77777777" w:rsidR="00AB725E" w:rsidRDefault="00AB725E" w:rsidP="00DF42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F90A3" w14:textId="77777777" w:rsidR="00AD1424" w:rsidRDefault="00A2145D" w:rsidP="005A33DD">
            <w:pPr>
              <w:jc w:val="both"/>
              <w:rPr>
                <w:rFonts w:ascii="Arial" w:hAnsi="Arial" w:cs="Arial"/>
              </w:rPr>
            </w:pPr>
            <w:r w:rsidRPr="00464A5F">
              <w:rPr>
                <w:rFonts w:ascii="Arial" w:hAnsi="Arial" w:cs="Arial"/>
                <w:sz w:val="24"/>
                <w:szCs w:val="24"/>
              </w:rPr>
              <w:t>Upevnění a prohloubení poznatků z kartografie, fyzického, socioekonomického,</w:t>
            </w:r>
            <w:r w:rsidR="00DF42F0" w:rsidRPr="00464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4A5F">
              <w:rPr>
                <w:rFonts w:ascii="Arial" w:hAnsi="Arial" w:cs="Arial"/>
                <w:sz w:val="24"/>
                <w:szCs w:val="24"/>
              </w:rPr>
              <w:t xml:space="preserve">globálního a regionálního zeměpisu. </w:t>
            </w:r>
            <w:r w:rsidR="006C1124" w:rsidRPr="00464A5F">
              <w:rPr>
                <w:rFonts w:ascii="Arial" w:hAnsi="Arial" w:cs="Arial"/>
                <w:sz w:val="24"/>
                <w:szCs w:val="24"/>
              </w:rPr>
              <w:t xml:space="preserve">Těžištěm semináře bude nacházení souvislostí a vztahů mezi jednotlivými složkami krajinné sféry. Uvědomění si procesů a cyklů v přírodě v návaznosti na lidské aktivity. </w:t>
            </w:r>
            <w:r w:rsidRPr="00464A5F">
              <w:rPr>
                <w:rFonts w:ascii="Arial" w:hAnsi="Arial" w:cs="Arial"/>
                <w:sz w:val="24"/>
                <w:szCs w:val="24"/>
              </w:rPr>
              <w:t xml:space="preserve">Doplnění nových informací na základě aktuálních poznatků spojených </w:t>
            </w:r>
            <w:r w:rsidR="005A33D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4A5F">
              <w:rPr>
                <w:rFonts w:ascii="Arial" w:hAnsi="Arial" w:cs="Arial"/>
                <w:sz w:val="24"/>
                <w:szCs w:val="24"/>
              </w:rPr>
              <w:t>se zeměpisem.</w:t>
            </w:r>
            <w:r w:rsidRPr="00464A5F">
              <w:rPr>
                <w:rFonts w:ascii="Arial" w:hAnsi="Arial" w:cs="Arial"/>
              </w:rPr>
              <w:t xml:space="preserve"> </w:t>
            </w:r>
          </w:p>
          <w:p w14:paraId="558CB626" w14:textId="77777777" w:rsidR="00AB725E" w:rsidRPr="00464A5F" w:rsidRDefault="00AB725E" w:rsidP="00DF42F0">
            <w:pPr>
              <w:rPr>
                <w:rFonts w:ascii="Arial" w:hAnsi="Arial" w:cs="Arial"/>
              </w:rPr>
            </w:pPr>
          </w:p>
        </w:tc>
      </w:tr>
    </w:tbl>
    <w:p w14:paraId="0A54257F" w14:textId="77777777" w:rsidR="00C77756" w:rsidRPr="00464A5F" w:rsidRDefault="00C77756" w:rsidP="000D27F2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464A5F" w14:paraId="005F6544" w14:textId="77777777" w:rsidTr="00AD1424">
        <w:tc>
          <w:tcPr>
            <w:tcW w:w="9921" w:type="dxa"/>
          </w:tcPr>
          <w:p w14:paraId="592F2305" w14:textId="77777777" w:rsidR="00AD1424" w:rsidRPr="00464A5F" w:rsidRDefault="00AD1424" w:rsidP="00AD1424">
            <w:pPr>
              <w:spacing w:before="120" w:after="120"/>
              <w:rPr>
                <w:rFonts w:ascii="Arial" w:hAnsi="Arial" w:cs="Arial"/>
              </w:rPr>
            </w:pPr>
            <w:r w:rsidRPr="00464A5F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:rsidRPr="00464A5F" w14:paraId="1E78FA10" w14:textId="77777777" w:rsidTr="00AD1424">
        <w:tc>
          <w:tcPr>
            <w:tcW w:w="9921" w:type="dxa"/>
          </w:tcPr>
          <w:p w14:paraId="66BC8B23" w14:textId="77777777" w:rsidR="00AD1424" w:rsidRPr="00464A5F" w:rsidRDefault="00AD1424">
            <w:pPr>
              <w:rPr>
                <w:rFonts w:ascii="Arial" w:hAnsi="Arial" w:cs="Arial"/>
              </w:rPr>
            </w:pPr>
          </w:p>
          <w:p w14:paraId="6A32A8B6" w14:textId="77777777" w:rsidR="0017091F" w:rsidRPr="00464A5F" w:rsidRDefault="00A2145D" w:rsidP="00464A5F">
            <w:pPr>
              <w:pStyle w:val="Zkladntext"/>
              <w:rPr>
                <w:rFonts w:ascii="Arial" w:hAnsi="Arial" w:cs="Arial"/>
                <w:szCs w:val="24"/>
              </w:rPr>
            </w:pPr>
            <w:r w:rsidRPr="00464A5F">
              <w:rPr>
                <w:rFonts w:ascii="Arial" w:hAnsi="Arial" w:cs="Arial"/>
                <w:szCs w:val="24"/>
              </w:rPr>
              <w:t xml:space="preserve">Vznik a název geografie, úloha geografie v současnosti. Objekt </w:t>
            </w:r>
            <w:proofErr w:type="gramStart"/>
            <w:r w:rsidRPr="00464A5F">
              <w:rPr>
                <w:rFonts w:ascii="Arial" w:hAnsi="Arial" w:cs="Arial"/>
                <w:szCs w:val="24"/>
              </w:rPr>
              <w:t>geografie  a</w:t>
            </w:r>
            <w:proofErr w:type="gramEnd"/>
            <w:r w:rsidRPr="00464A5F">
              <w:rPr>
                <w:rFonts w:ascii="Arial" w:hAnsi="Arial" w:cs="Arial"/>
                <w:szCs w:val="24"/>
              </w:rPr>
              <w:t xml:space="preserve"> vymezení krajinné sféry. Význam geografie pro lidskou společnost.</w:t>
            </w:r>
            <w:r w:rsidR="00464A5F" w:rsidRPr="00464A5F">
              <w:rPr>
                <w:rFonts w:ascii="Arial" w:hAnsi="Arial" w:cs="Arial"/>
                <w:szCs w:val="24"/>
              </w:rPr>
              <w:t xml:space="preserve"> </w:t>
            </w:r>
            <w:r w:rsidRPr="00464A5F">
              <w:rPr>
                <w:rFonts w:ascii="Arial" w:hAnsi="Arial" w:cs="Arial"/>
                <w:szCs w:val="24"/>
              </w:rPr>
              <w:t>Tvar a velikost Země. Pohyby Země. Slapové jevy.</w:t>
            </w:r>
            <w:r w:rsidR="00464A5F" w:rsidRPr="00464A5F">
              <w:rPr>
                <w:rFonts w:ascii="Arial" w:hAnsi="Arial" w:cs="Arial"/>
                <w:szCs w:val="24"/>
              </w:rPr>
              <w:t xml:space="preserve"> </w:t>
            </w:r>
            <w:r w:rsidRPr="00464A5F">
              <w:rPr>
                <w:rFonts w:ascii="Arial" w:hAnsi="Arial" w:cs="Arial"/>
                <w:szCs w:val="24"/>
              </w:rPr>
              <w:t xml:space="preserve">Vznik mapy. Měřítko mapy a jeho dělení. </w:t>
            </w:r>
            <w:r w:rsidR="00464A5F" w:rsidRPr="00464A5F">
              <w:rPr>
                <w:rFonts w:ascii="Arial" w:hAnsi="Arial" w:cs="Arial"/>
                <w:szCs w:val="24"/>
              </w:rPr>
              <w:t xml:space="preserve"> </w:t>
            </w:r>
            <w:r w:rsidRPr="00464A5F">
              <w:rPr>
                <w:rFonts w:ascii="Arial" w:hAnsi="Arial" w:cs="Arial"/>
                <w:szCs w:val="24"/>
              </w:rPr>
              <w:t>Způsoby kartografických zobrazení. Obsah mapy. Využití map.</w:t>
            </w:r>
            <w:r w:rsidR="0017091F">
              <w:rPr>
                <w:rFonts w:ascii="Arial" w:hAnsi="Arial" w:cs="Arial"/>
                <w:szCs w:val="24"/>
              </w:rPr>
              <w:t xml:space="preserve"> Orientace v mapách.</w:t>
            </w:r>
            <w:r w:rsidR="00464A5F" w:rsidRPr="00464A5F">
              <w:rPr>
                <w:rFonts w:ascii="Arial" w:hAnsi="Arial" w:cs="Arial"/>
                <w:szCs w:val="24"/>
              </w:rPr>
              <w:t xml:space="preserve"> Složky </w:t>
            </w:r>
            <w:proofErr w:type="spellStart"/>
            <w:r w:rsidR="00464A5F" w:rsidRPr="00464A5F">
              <w:rPr>
                <w:rFonts w:ascii="Arial" w:hAnsi="Arial" w:cs="Arial"/>
                <w:szCs w:val="24"/>
              </w:rPr>
              <w:t>fyzickogeografické</w:t>
            </w:r>
            <w:proofErr w:type="spellEnd"/>
            <w:r w:rsidR="00464A5F" w:rsidRPr="00464A5F">
              <w:rPr>
                <w:rFonts w:ascii="Arial" w:hAnsi="Arial" w:cs="Arial"/>
                <w:szCs w:val="24"/>
              </w:rPr>
              <w:t xml:space="preserve"> (atmosféra, hydrosféra, litosféra, geore</w:t>
            </w:r>
            <w:r w:rsidR="0017091F">
              <w:rPr>
                <w:rFonts w:ascii="Arial" w:hAnsi="Arial" w:cs="Arial"/>
                <w:szCs w:val="24"/>
              </w:rPr>
              <w:t>liéf, pedosféra, biosféra) a so</w:t>
            </w:r>
            <w:r w:rsidR="00464A5F" w:rsidRPr="00464A5F">
              <w:rPr>
                <w:rFonts w:ascii="Arial" w:hAnsi="Arial" w:cs="Arial"/>
                <w:szCs w:val="24"/>
              </w:rPr>
              <w:t>cioekonomické sféry (geografie obyvatelstva a světového hospodářství). Regionální geografie Ameriky, Asie, Evropy, Afriky, Austrálie a ČR</w:t>
            </w:r>
            <w:r w:rsidR="004A13EA">
              <w:rPr>
                <w:rFonts w:ascii="Arial" w:hAnsi="Arial" w:cs="Arial"/>
                <w:szCs w:val="24"/>
              </w:rPr>
              <w:t xml:space="preserve">. </w:t>
            </w:r>
          </w:p>
          <w:p w14:paraId="347F4508" w14:textId="77777777" w:rsidR="00A2145D" w:rsidRPr="00464A5F" w:rsidRDefault="00A2145D" w:rsidP="00A21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880180" w14:textId="77777777" w:rsidR="00AD1424" w:rsidRPr="00464A5F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9AE4AD1" w14:textId="77777777" w:rsidR="00AD1424" w:rsidRPr="00464A5F" w:rsidRDefault="00AD1424">
            <w:pPr>
              <w:rPr>
                <w:rFonts w:ascii="Arial" w:hAnsi="Arial" w:cs="Arial"/>
              </w:rPr>
            </w:pPr>
          </w:p>
        </w:tc>
      </w:tr>
    </w:tbl>
    <w:p w14:paraId="221DEBE4" w14:textId="77777777" w:rsidR="00AD1424" w:rsidRPr="00464A5F" w:rsidRDefault="00AD1424" w:rsidP="000D27F2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464A5F" w14:paraId="26713B1A" w14:textId="77777777" w:rsidTr="00AD1424">
        <w:tc>
          <w:tcPr>
            <w:tcW w:w="9921" w:type="dxa"/>
          </w:tcPr>
          <w:p w14:paraId="70EF4684" w14:textId="77777777" w:rsidR="00AD1424" w:rsidRPr="00464A5F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64A5F"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:rsidRPr="00464A5F" w14:paraId="6F699F40" w14:textId="77777777" w:rsidTr="00AD1424">
        <w:tc>
          <w:tcPr>
            <w:tcW w:w="9921" w:type="dxa"/>
          </w:tcPr>
          <w:p w14:paraId="60F525BE" w14:textId="77777777" w:rsidR="00AD1424" w:rsidRPr="00464A5F" w:rsidRDefault="00AD1424">
            <w:pPr>
              <w:rPr>
                <w:rFonts w:ascii="Arial" w:hAnsi="Arial" w:cs="Arial"/>
              </w:rPr>
            </w:pPr>
          </w:p>
          <w:p w14:paraId="37B5C6EF" w14:textId="77777777" w:rsidR="00AD1424" w:rsidRPr="00464A5F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39DA1A7" w14:textId="77777777" w:rsidR="00AD1424" w:rsidRPr="00464A5F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614F73E9" w14:textId="77777777" w:rsidR="00702CD4" w:rsidRPr="00464A5F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401E8F3B" w14:textId="77777777" w:rsidR="00AD1424" w:rsidRPr="00464A5F" w:rsidRDefault="00AD1424">
            <w:pPr>
              <w:rPr>
                <w:rFonts w:ascii="Arial" w:hAnsi="Arial" w:cs="Arial"/>
              </w:rPr>
            </w:pPr>
          </w:p>
        </w:tc>
      </w:tr>
    </w:tbl>
    <w:p w14:paraId="420F4BC4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47C8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B0E21"/>
    <w:rsid w:val="000B2E25"/>
    <w:rsid w:val="000D27F2"/>
    <w:rsid w:val="0017091F"/>
    <w:rsid w:val="0024247B"/>
    <w:rsid w:val="00464A5F"/>
    <w:rsid w:val="004A13EA"/>
    <w:rsid w:val="005276D6"/>
    <w:rsid w:val="00545684"/>
    <w:rsid w:val="005A33DD"/>
    <w:rsid w:val="006C1124"/>
    <w:rsid w:val="00702CD4"/>
    <w:rsid w:val="0086451A"/>
    <w:rsid w:val="008865CF"/>
    <w:rsid w:val="00916FE1"/>
    <w:rsid w:val="00A2145D"/>
    <w:rsid w:val="00A23B51"/>
    <w:rsid w:val="00AB725E"/>
    <w:rsid w:val="00AD1424"/>
    <w:rsid w:val="00B74681"/>
    <w:rsid w:val="00C77756"/>
    <w:rsid w:val="00D313F5"/>
    <w:rsid w:val="00D95C4F"/>
    <w:rsid w:val="00DF42F0"/>
    <w:rsid w:val="00DF4FBD"/>
    <w:rsid w:val="00E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4743"/>
  <w15:docId w15:val="{8182CA29-ED9B-4510-9D2D-BCDE5E2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214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14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2145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145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2021-02-08T11:03:00Z</dcterms:created>
  <dcterms:modified xsi:type="dcterms:W3CDTF">2025-01-21T07:48:00Z</dcterms:modified>
</cp:coreProperties>
</file>